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enero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agendas repartidas a los trabajadores del Servicio Navarro de Salud, formulada por el Ilmo. Sr. D. Sergio Sayas López.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21 de enero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Sergio Sayas López, miembro del Grupo Parlamentario de Unión del Pueblo Navarro (UPN), de conformidad con lo establecido en el Reglamento de la Cámara, solicita respuesta oral en el Pleno al Consejero de Salud del Gobierno de Navarra a la siguiente pregunta: </w:t>
      </w:r>
    </w:p>
    <w:p>
      <w:pPr>
        <w:pStyle w:val="0"/>
        <w:suppressAutoHyphens w:val="false"/>
        <w:rPr>
          <w:rStyle w:val="1"/>
        </w:rPr>
      </w:pPr>
      <w:r>
        <w:rPr>
          <w:rStyle w:val="1"/>
        </w:rPr>
        <w:t xml:space="preserve">- ¿Por qué ha repartido su departamento agendas con la bandera de la Comunidad Autónoma Vasca a los trabajadores del Servicio Navarro de Salud? </w:t>
      </w:r>
    </w:p>
    <w:p>
      <w:pPr>
        <w:pStyle w:val="0"/>
        <w:suppressAutoHyphens w:val="false"/>
        <w:rPr>
          <w:rStyle w:val="1"/>
        </w:rPr>
      </w:pPr>
      <w:r>
        <w:rPr>
          <w:rStyle w:val="1"/>
        </w:rPr>
        <w:t xml:space="preserve">Pamplona, 17 de enero de 2019 </w:t>
      </w:r>
    </w:p>
    <w:p>
      <w:pPr>
        <w:pStyle w:val="0"/>
        <w:suppressAutoHyphens w:val="false"/>
        <w:rPr>
          <w:rStyle w:val="1"/>
        </w:rPr>
      </w:pPr>
      <w:r>
        <w:rPr>
          <w:rStyle w:val="1"/>
        </w:rPr>
        <w:t xml:space="preserve">El Parlamentario Foral: Sergio Sayas López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