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eremu ez-euskaldunean D ereduko Haur Hezkuntzako bigarren zikloko lehenenengo mailan ikasgelak jartzeari buruzko araudia urratzeari eta A eta G ereduetako ikastetxe publikoetan ratioak igotzeari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Osoko Bilkuran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eremu ez-euskaldunean D ereduko Haur Hezkuntzako bigarren zikloko lehenenengo mailan ikasgelak jartzeari buruzko araudia urratzen eta A eta G ereduetako ikastetxe publikoetan ratioak igotzen jarraituko al du Hezkuntza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