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flexibilizar los requisitos de acceso a las ayudas de emergencia y extraordinarias, formulada por el Ilmo. Sr. D. Mikel Buil García y publicada en el Boletín Oficial del Parlamento de Navarra n.º 39 de 5 de abril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