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convocatoria anual de 2019 para la producción audiovisual dirigida a las televisiones navarras,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 la Consejera de Relaciones Ciudadanas e Institucionales, para contestación en el Pleno,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Dirección General de Comunicación y Relaciones Institucionales ha resuelto la convocatoria anual de 2019 para la producción audiovisual dirigida a las televisiones navarras.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de Navarra que el resultado de la convocatoria se corresponde con los principios de equidad y proporcionalidad en correspondencia a la audiencia y demanda de la Comunidad Foral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