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implementar medidas que velen por la protección del colectivo de autónomos frente a la lucha contra la economía sumergida y las actividades irregulares, aprobada por el Pleno del Parlamento de Navarra en sesión celebrada el día 28 de febrero de 2019, cuyo texto se inserta a continuación:</w:t>
      </w:r>
    </w:p>
    <w:p>
      <w:pPr>
        <w:pStyle w:val="0"/>
        <w:suppressAutoHyphens w:val="false"/>
        <w:rPr>
          <w:rStyle w:val="1"/>
        </w:rPr>
      </w:pPr>
      <w:r>
        <w:rPr>
          <w:rStyle w:val="1"/>
        </w:rPr>
        <w:t xml:space="preserve">“1. El Parlamento de Navarra insta al Gobierno de Navarra a organizar actuaciones encaminadas a la detección, lucha y prevención de actividades irregulares en las que se vea afectado el colectivo de trabajadores autónomos de Navarra.</w:t>
      </w:r>
    </w:p>
    <w:p>
      <w:pPr>
        <w:pStyle w:val="0"/>
        <w:suppressAutoHyphens w:val="false"/>
        <w:rPr>
          <w:rStyle w:val="1"/>
        </w:rPr>
      </w:pPr>
      <w:r>
        <w:rPr>
          <w:rStyle w:val="1"/>
        </w:rPr>
        <w:t xml:space="preserve">2. El Parlamento de Navarra insta al Gobierno de Navarra a la realización de campañas cuyo objeto sea sensibilizar al conjunto de la sociedad navarra sobre los efectos negativos de las actividades irregulares y no declaradas, así como de las sanciones aplicables en caso de su utilización.</w:t>
      </w:r>
    </w:p>
    <w:p>
      <w:pPr>
        <w:pStyle w:val="0"/>
        <w:suppressAutoHyphens w:val="false"/>
        <w:rPr>
          <w:rStyle w:val="1"/>
        </w:rPr>
      </w:pPr>
      <w:r>
        <w:rPr>
          <w:rStyle w:val="1"/>
        </w:rPr>
        <w:t xml:space="preserve">3. El Parlamento de Navarra insta al Gobierno de Navarra a crear de manera urgente una comisión o un grupo de trabajo específico de detección, lucha y prevención de las actividades irregulares en el ámbito del trabajo autónomo</w:t>
      </w:r>
    </w:p>
    <w:p>
      <w:pPr>
        <w:pStyle w:val="0"/>
        <w:suppressAutoHyphens w:val="false"/>
        <w:rPr>
          <w:rStyle w:val="1"/>
        </w:rPr>
      </w:pPr>
      <w:r>
        <w:rPr>
          <w:rStyle w:val="1"/>
        </w:rPr>
        <w:t xml:space="preserve">4. El Parlamento de Navarra insta al Gobierno de Navarra a incluir a los representantes de las Asociaciones Profesionales del Trabajo Autónomo en la Comisión de lucha contra el fraude”.</w:t>
      </w:r>
    </w:p>
    <w:p>
      <w:pPr>
        <w:pStyle w:val="0"/>
        <w:suppressAutoHyphens w:val="false"/>
        <w:rPr>
          <w:rStyle w:val="1"/>
        </w:rPr>
      </w:pPr>
      <w:r>
        <w:rPr>
          <w:rStyle w:val="1"/>
        </w:rPr>
        <w:t xml:space="preserve">Pamplona, 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