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escolarización del alumnado de primer curso de ESO para el curso 2019-2020 al no estar finalizado el nuevo Instituto de Enseñanza Secundaria Obligatoria (IESO) de Ribaforada,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4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w:t>
      </w:r>
    </w:p>
    <w:p>
      <w:pPr>
        <w:pStyle w:val="0"/>
        <w:suppressAutoHyphens w:val="false"/>
        <w:rPr>
          <w:rStyle w:val="1"/>
        </w:rPr>
      </w:pPr>
      <w:r>
        <w:rPr>
          <w:rStyle w:val="1"/>
        </w:rPr>
        <w:t xml:space="preserve">Al no estar finalizado el nuevo Instituto de Enseñanza Secundaria Obligatoria (IESO) de Ribaforada al comienzo del curso 2019-2020 -todavía no se ha adjudicado la obra de construcción-, se solicita respuesta por escrito a las siguientes preguntas: </w:t>
      </w:r>
    </w:p>
    <w:p>
      <w:pPr>
        <w:pStyle w:val="0"/>
        <w:suppressAutoHyphens w:val="false"/>
        <w:rPr>
          <w:rStyle w:val="1"/>
        </w:rPr>
      </w:pPr>
      <w:r>
        <w:rPr>
          <w:rStyle w:val="1"/>
        </w:rPr>
        <w:t xml:space="preserve">- ¿En qué centro educativo tiene previsto escolarizar el Departamento de Educación a los alumnos del primer curso de ESO en el curso escolar 2019-2020? </w:t>
      </w:r>
    </w:p>
    <w:p>
      <w:pPr>
        <w:pStyle w:val="0"/>
        <w:suppressAutoHyphens w:val="false"/>
        <w:rPr>
          <w:rStyle w:val="1"/>
        </w:rPr>
      </w:pPr>
      <w:r>
        <w:rPr>
          <w:rStyle w:val="1"/>
        </w:rPr>
        <w:t xml:space="preserve">- ¿Qué previsiones tiene el Departamento de Educación para la incorporación y escolarización de los alumnos de ESO de Cabanillas, Fustiñana y Ribaforada en el nuevo centro? </w:t>
      </w:r>
    </w:p>
    <w:p>
      <w:pPr>
        <w:pStyle w:val="0"/>
        <w:suppressAutoHyphens w:val="false"/>
        <w:rPr>
          <w:rStyle w:val="1"/>
        </w:rPr>
      </w:pPr>
      <w:r>
        <w:rPr>
          <w:rStyle w:val="1"/>
        </w:rPr>
        <w:t xml:space="preserve">Corella a 28 de febrero de 2019 </w:t>
      </w:r>
    </w:p>
    <w:p>
      <w:pPr>
        <w:pStyle w:val="0"/>
        <w:suppressAutoHyphens w:val="false"/>
        <w:rPr>
          <w:rStyle w:val="1"/>
          <w:spacing w:val="1.919"/>
        </w:rPr>
      </w:pPr>
      <w:r>
        <w:rPr>
          <w:rStyle w:val="1"/>
          <w:spacing w:val="1.919"/>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