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Akats bat aurkitu da 2019ko martxoaren 11ko Nafarroako Parlamentuko Mahaiaren erabakian, zeinaren bidez onartzen baitzen Nafarroako Toki Administrazioari buruzko uztailaren 2ko 6/1990 Foru Legea aldatzen duen Foru Lege proposamenaren izapidetzea. Aipatu erabakia 2019ko martxoaren 12ko 37. Nafarroako Parlamentuko Aldizkari Ofizialean argitaratu zen. Hona hemen zuzenketa: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Hirugarren lerrokadan honako hau dio: “Legebiltzarreko Erregelamenduko 148., 152.1 eta 153. artikuluetan ezarritakoarekin bat”, eta honakoa behar du: “Legebiltzarreko Erregelamenduko 110., 111., 152. eta 153. artikuluetan ezarritakoarekin bat”.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Laugarren lerrokadan honako hau dio: “1. Xedatzea Nafarroako Toki Administrazioari buruzko uztailaren 2ko 6/1990 Foru Legea aldatzen duen Foru Lege proposamena prozedura arruntari jarraikiz izapidetu dadin, Erregelamenduko 152.1 eta 153. artikuluetan ezarritako berezitasunekin”., eta honakoa behar du: “1. Xedatzea Nafarroako Toki Administrazioari buruzko uztailaren 2ko 6/1990 Foru Legea aldatzen duen Foru Lege proposamena presako prozeduraz izapidetu dadin, Erregelamenduko 152.1 eta 153. artikuluetan ezarritako berezitasunekin”.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Aznarez Igartza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