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martxoaren 11n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Geroa Bai, EH Bildu Nafarroa eta Podemos-Ahal Dugu-Orain Bai talde parlamentarioek eta Izquierda-Ezkerrako foru parlamentarien elkarteak aurkezturiko mozioa, zeinaren bidez Espainiako Gobernua premiatzen baita lan-eskaintza publikoan atera daitekeen lanpostuen kopurua mugatzen duen ordezkatze-tasa ken dezan.</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2019ko martxoaren 11n</w:t>
      </w:r>
    </w:p>
    <w:p>
      <w:pPr>
        <w:pStyle w:val="0"/>
        <w:suppressAutoHyphens w:val="false"/>
        <w:rPr>
          <w:rStyle w:val="1"/>
        </w:rPr>
      </w:pPr>
      <w:r>
        <w:rPr>
          <w:rStyle w:val="1"/>
        </w:rPr>
        <w:t xml:space="preserve">Lehendakaria: Ainhoa Aznárez Igarza</w:t>
      </w:r>
    </w:p>
    <w:p>
      <w:pPr>
        <w:pStyle w:val="2"/>
        <w:suppressAutoHyphens w:val="false"/>
        <w:rPr/>
      </w:pPr>
      <w:r>
        <w:rPr/>
        <w:t xml:space="preserve">MOZIOAREN TESTUA</w:t>
      </w:r>
    </w:p>
    <w:p>
      <w:pPr>
        <w:pStyle w:val="0"/>
        <w:suppressAutoHyphens w:val="false"/>
        <w:rPr>
          <w:rStyle w:val="1"/>
        </w:rPr>
      </w:pPr>
      <w:r>
        <w:rPr>
          <w:rStyle w:val="1"/>
        </w:rPr>
        <w:t xml:space="preserve">Behean sinatzen duten talde parlamentarioek, Legebiltzarreko Erregelamenduan xedatuaren babesean, honako mozio hau aurkezten dute, Osoko Bilkuran eztabaidatu eta bozkatzeko:</w:t>
      </w:r>
    </w:p>
    <w:p>
      <w:pPr>
        <w:pStyle w:val="0"/>
        <w:suppressAutoHyphens w:val="false"/>
        <w:rPr>
          <w:rStyle w:val="1"/>
        </w:rPr>
      </w:pPr>
      <w:r>
        <w:rPr>
          <w:rStyle w:val="1"/>
        </w:rPr>
        <w:t xml:space="preserve">Estatuko aurrekontu orokorrei buruzko legeak urtez urte jasotzen du zein den ordezkatze-tasaren muga Estatuko administrazioek lan-eskaintza publikoetan atera ditzaketen lanpostuen kopuruari dagokionez.</w:t>
      </w:r>
    </w:p>
    <w:p>
      <w:pPr>
        <w:pStyle w:val="0"/>
        <w:suppressAutoHyphens w:val="false"/>
        <w:rPr>
          <w:rStyle w:val="1"/>
        </w:rPr>
      </w:pPr>
      <w:r>
        <w:rPr>
          <w:rStyle w:val="1"/>
        </w:rPr>
        <w:t xml:space="preserve">Muga horien eta urtez urte gertatzen diren erretiroen eraginez, behin-behinekotasun handia sortzen ari da administrazio horien plantilletan, hain handia non ehunekoak eskandalagarriak baitira eta zerbitzu publikoak ematen dituztenen lan-baldintzak okertu egiten baitira.</w:t>
      </w:r>
    </w:p>
    <w:p>
      <w:pPr>
        <w:pStyle w:val="0"/>
        <w:suppressAutoHyphens w:val="false"/>
        <w:rPr>
          <w:rStyle w:val="1"/>
        </w:rPr>
      </w:pPr>
      <w:r>
        <w:rPr>
          <w:rStyle w:val="1"/>
        </w:rPr>
        <w:t xml:space="preserve">Zenbait sektoretan –adibidez, osasungintzan–, laneko ziurgabetasun-egoeraren eta profesionalen eskasiaren eraginez, sistema arriskuan dago, profesionalek beste herrialde batzuetara emigratzen baitute han egonkortasun handiago izanen dutelakoan.</w:t>
      </w:r>
    </w:p>
    <w:p>
      <w:pPr>
        <w:pStyle w:val="0"/>
        <w:suppressAutoHyphens w:val="false"/>
        <w:rPr>
          <w:rStyle w:val="1"/>
        </w:rPr>
      </w:pPr>
      <w:r>
        <w:rPr>
          <w:rStyle w:val="1"/>
        </w:rPr>
        <w:t xml:space="preserve">Gauzak horrela, Nafarroako Parlamentuak erabaki bat onetsi zuen 2016ko urriaren 27an, zeinaren bidez Espainiako Gobernuari eskatu baitzion antolamendutik ken zitzan ordezkatze-tasak ezartzen dituen mugak, Nafarroako Foru Administrazioko plantilla organikoei egonkortasuna ematen dien lan-eskaintza publiko berezi bat deitu ahal izateko.</w:t>
      </w:r>
    </w:p>
    <w:p>
      <w:pPr>
        <w:pStyle w:val="0"/>
        <w:suppressAutoHyphens w:val="false"/>
        <w:rPr>
          <w:rStyle w:val="1"/>
        </w:rPr>
      </w:pPr>
      <w:r>
        <w:rPr>
          <w:rStyle w:val="1"/>
        </w:rPr>
        <w:t xml:space="preserve">Nafarroako Gobernuak, 2016ko azaroaren 23an, ordezkatze-tasa ken zedin eskatu zuen. Gobernuaren ustez, Europako Batasuneko Justizia Auzitegiak aldi baterako enpleguari buruz berrikitan emandako epai batek talka egiten du aipatutako ordezkatze-tasa horrekin, mugatu egiten duelako enplegu finkoa sendotzea. Epai horren arabera, ez dago justifikatuta aldi zehatz baterako lan-harremanak edo kontratuak berritzea berez behin-behinekoak ez, baizik eta iraunkorrak eta egonkorrak diren beharrizanei aurre egiteko.</w:t>
      </w:r>
    </w:p>
    <w:p>
      <w:pPr>
        <w:pStyle w:val="0"/>
        <w:suppressAutoHyphens w:val="false"/>
        <w:rPr>
          <w:rStyle w:val="1"/>
        </w:rPr>
      </w:pPr>
      <w:r>
        <w:rPr>
          <w:rStyle w:val="1"/>
        </w:rPr>
        <w:t xml:space="preserve">2017ko martxoan, Nafarroako Gobernuko Lehendakaritzako, Funtzio Publikoko, Barneko eta Justiziako kontseilariak berriz eskatu zion Gobernu zentralari ordezkatze-tasak ezarritako muga ken zezan, Foru Administrazioaren plantillari egonkortasuna emanen zion berariazko lan-eskaintza publiko baten deialdia egin ahal izateko.</w:t>
      </w:r>
    </w:p>
    <w:p>
      <w:pPr>
        <w:pStyle w:val="0"/>
        <w:suppressAutoHyphens w:val="false"/>
        <w:rPr>
          <w:rStyle w:val="1"/>
        </w:rPr>
      </w:pPr>
      <w:r>
        <w:rPr>
          <w:rStyle w:val="1"/>
        </w:rPr>
        <w:t xml:space="preserve">2017ko apirilean, Nafarroako Gobernuko Osasuneko kontseilariak osasun-arloko ministro eskudunari eskatu zion ordezkatze-tasa ken zezan, Estatuko Administrazio Publiko guztietako sektore publikoko osasun-arloko profesionalen egoera kezkagarria aintzat hartuta.</w:t>
      </w:r>
    </w:p>
    <w:p>
      <w:pPr>
        <w:pStyle w:val="0"/>
        <w:suppressAutoHyphens w:val="false"/>
        <w:rPr>
          <w:rStyle w:val="1"/>
        </w:rPr>
      </w:pPr>
      <w:r>
        <w:rPr>
          <w:rStyle w:val="1"/>
        </w:rPr>
        <w:t xml:space="preserve">Asko dira Estatuko Gobernuari eskabideak igorri dizkioten entitateak (parlamentu autonomikoak, gobernu autonomikoak, toki entitateak, sindikatuak nahiz bestelako erakundeak), aurrekontuen proiektuetatik muga horiek ken ditzan.</w:t>
      </w:r>
    </w:p>
    <w:p>
      <w:pPr>
        <w:pStyle w:val="0"/>
        <w:suppressAutoHyphens w:val="false"/>
        <w:rPr>
          <w:rStyle w:val="1"/>
        </w:rPr>
      </w:pPr>
      <w:r>
        <w:rPr>
          <w:rStyle w:val="1"/>
        </w:rPr>
        <w:t xml:space="preserve">Halere, egoera azaldutakoa bada ere eta eskaera horiek aurkeztu badira ere, Estatuko gobernuek ez dituzte neurri horiek kendu azken urteotako Estatuko lege proiektuetatik, eta hortaz zoritxarreko egoera bidegabe hori –Administrazioko behin-behinekotasun egoera, alegia– mantendu da.</w:t>
      </w:r>
    </w:p>
    <w:p>
      <w:pPr>
        <w:pStyle w:val="0"/>
        <w:suppressAutoHyphens w:val="false"/>
        <w:rPr>
          <w:rStyle w:val="1"/>
        </w:rPr>
      </w:pPr>
      <w:r>
        <w:rPr>
          <w:rStyle w:val="1"/>
        </w:rPr>
        <w:t xml:space="preserve">Jakina denez, Nafarroan ordezkatze-tasa aplikatzeak berekin ekarri du Foru Administrazioak azken urteotan lan-eskaintza publikorik ez onestea, edo egin direnetan lanpostu oso gutxi eskaintzea. Horren ondorioz, igo egin da Administrazioaren zerbitzuko langileen behin-behinekotasunaren indizea, zeina handiena baita osasunaren, hezkuntzaren eta justiziaren arloetan.</w:t>
      </w:r>
    </w:p>
    <w:p>
      <w:pPr>
        <w:pStyle w:val="0"/>
        <w:suppressAutoHyphens w:val="false"/>
        <w:rPr>
          <w:rStyle w:val="1"/>
        </w:rPr>
      </w:pPr>
      <w:r>
        <w:rPr>
          <w:rStyle w:val="1"/>
        </w:rPr>
        <w:t xml:space="preserve">Gauzak horrela, Kontuen Ganberako lehendakariak egoera kezkagarria dela adierazi zuen legebiltzar honetan 2017ko Kontu Orokorrei buruzko txostena aurkezte aldera egindako agerraldian. Agerraldi hartan adierazi zuenez, “desfase oso negatiboa” dago langile finkoen behin betiko bajen eta alten artean, eta behin-behinekotasuna “areagotzen ari da”. Esan zuenez, jaitsi egin da langile finkoen kopurua, behin betiko bajak ez dira ordezten eta aldi baterako langileen bidez betetzen ari dira egiturazko beharrizan iraunkorrak; hartara, Foru Administrazioan behin-behinekotasunaren indizea gehiegizkoa eta kezkagarria da. 2017an, % 45ekoa zen.</w:t>
      </w:r>
    </w:p>
    <w:p>
      <w:pPr>
        <w:pStyle w:val="0"/>
        <w:suppressAutoHyphens w:val="false"/>
        <w:rPr>
          <w:rStyle w:val="1"/>
        </w:rPr>
      </w:pPr>
      <w:r>
        <w:rPr>
          <w:rStyle w:val="1"/>
        </w:rPr>
        <w:t xml:space="preserve">Badira zenbait azterlan laneko behin-behinekotasuna osasun publikoko azaro gisa ikusten dutenak. Laneko behin-behinekotasun egoera lotuta dago osasun ona ez izatearen arriskua % 40 handiagoa izatearekin.</w:t>
      </w:r>
    </w:p>
    <w:p>
      <w:pPr>
        <w:pStyle w:val="0"/>
        <w:suppressAutoHyphens w:val="false"/>
        <w:rPr>
          <w:rStyle w:val="1"/>
        </w:rPr>
      </w:pPr>
      <w:r>
        <w:rPr>
          <w:rStyle w:val="1"/>
        </w:rPr>
        <w:t xml:space="preserve">Estatuko aurrekontu orokorrei buruzko azken legeetan (2017koan eta 2018koan) administrazioen autoantolakuntzarako askatasuna mugatzen duen neurri bat jasotzen da, lan-araudiaren aurkako oinarriak dauzkana. Honako hau, hain zuzen ere: lan-kontratudunak sektore publikoan sartzea mugatzen da zerbitzu eta obra publikoen kudeaketa-eredua zeharkakoa izatetik zuzenekoa izatera aldatzen den kasuetan. Neurri horren bidez, nabarmen mugatzen da administrazioek zerbitzu publikoen birmunizipalizazioak edo internalizazioak deiturikoei dagokienez hartutako erabakiak betetzean. Azken finean, zerbitzu publikoak pribatizatzeko arazorik ikusten ez duen eredu baten aldeko apustua egiten da, eta ahal den guztian mugatzen da horien prestazioa berriz ere publikoa izatearen aukera.</w:t>
      </w:r>
    </w:p>
    <w:p>
      <w:pPr>
        <w:pStyle w:val="0"/>
        <w:suppressAutoHyphens w:val="false"/>
        <w:rPr>
          <w:rStyle w:val="1"/>
        </w:rPr>
      </w:pPr>
      <w:r>
        <w:rPr>
          <w:rStyle w:val="1"/>
        </w:rPr>
        <w:t xml:space="preserve">Azkenik, gogoratu beharra dago Konstituzio Auzitegiak 2018ko urriaren 31ko 122/2018 epaian ebatzi zuela 4710-2017 konstituzio-kontrakotasuneko errekurtsoa, zeinaren bidez Estatuko 2017ko aurrekontuei buruzko lege orokorreko neurrien konstituzio-kontrakotasuna eta ezdeustasuna deklaratu baitzituen –autoantolakuntzarako mugak ezartzen ziren bertan–, aurrekontu-arau baten berezko gaia ez zirela iritzita. Konstituzio-kontrakotasuneko deklarazio hori gorabehera, neurri horiek 2018rako arauan ere jaso ziren, halako moduan non muga hori aplikatzen jarraitu izan baita.</w:t>
      </w:r>
    </w:p>
    <w:p>
      <w:pPr>
        <w:pStyle w:val="0"/>
        <w:suppressAutoHyphens w:val="false"/>
        <w:rPr>
          <w:rStyle w:val="1"/>
        </w:rPr>
      </w:pPr>
      <w:r>
        <w:rPr>
          <w:rStyle w:val="1"/>
        </w:rPr>
        <w:t xml:space="preserve">Hori dela-eta, honako erabaki proposamen hau aurkeztu dugu:</w:t>
      </w:r>
    </w:p>
    <w:p>
      <w:pPr>
        <w:pStyle w:val="0"/>
        <w:suppressAutoHyphens w:val="false"/>
        <w:rPr>
          <w:rStyle w:val="1"/>
        </w:rPr>
      </w:pPr>
      <w:r>
        <w:rPr>
          <w:rStyle w:val="1"/>
        </w:rPr>
        <w:t xml:space="preserve">1. Nafarroako Parlamentuak hurrengo hauteskundeetatik aterako den Espainiako Gobernu berria premiatzen du lan-eskaintza publikoan atera daitezkeen lanpostuen kopurua mugatzen duen ordezkatze-tasa ken dezan, murrizte aldera, hartara, administrazio publikoetako behin-behinekotasuna eta hobetze aldera zerbitzu publikoak ematen dituzten profesionalen egonkortasuna.</w:t>
      </w:r>
    </w:p>
    <w:p>
      <w:pPr>
        <w:pStyle w:val="0"/>
        <w:suppressAutoHyphens w:val="false"/>
        <w:rPr>
          <w:rStyle w:val="1"/>
        </w:rPr>
      </w:pPr>
      <w:r>
        <w:rPr>
          <w:rStyle w:val="1"/>
        </w:rPr>
        <w:t xml:space="preserve">2. Nafarroako Parlamentuak hurrengo hauteskundeetatik aterako den Espainiako Gobernu berria premiatzen du administrazio publikoen autoantolakuntza-ahalmena eragozten edo mugatzen duten neurriak ken ditzan, bereziki zerbitzu publikoen internalizazio kasuan.</w:t>
      </w:r>
    </w:p>
    <w:p>
      <w:pPr>
        <w:pStyle w:val="0"/>
        <w:suppressAutoHyphens w:val="false"/>
        <w:rPr>
          <w:rStyle w:val="1"/>
        </w:rPr>
      </w:pPr>
      <w:r>
        <w:rPr>
          <w:rStyle w:val="1"/>
        </w:rPr>
        <w:t xml:space="preserve">3. Erabaki hau Ministroen Kontseiluari igorriko zaio.</w:t>
      </w:r>
    </w:p>
    <w:p>
      <w:pPr>
        <w:pStyle w:val="0"/>
        <w:suppressAutoHyphens w:val="false"/>
        <w:rPr>
          <w:rStyle w:val="1"/>
        </w:rPr>
      </w:pPr>
      <w:r>
        <w:rPr>
          <w:rStyle w:val="1"/>
        </w:rPr>
        <w:t xml:space="preserve">Iruñean, 2019ko martxoaren 5ean</w:t>
      </w:r>
    </w:p>
    <w:p>
      <w:pPr>
        <w:pStyle w:val="0"/>
        <w:suppressAutoHyphens w:val="false"/>
        <w:rPr>
          <w:rStyle w:val="1"/>
        </w:rPr>
      </w:pPr>
      <w:r>
        <w:rPr>
          <w:rStyle w:val="1"/>
        </w:rPr>
        <w:t xml:space="preserve">Foru parlamentariak: Koldo Martínez Urionabarrenetxea, Adolfo Araiz Flamarique, Tere Sáez Barrao eta Marisa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