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Gizarte Zerbitzuei buruzko Foru Legea Oinarrizko Gizarte Zerbitzuetako programen eta finantzaketaren arloan garatzeko Erregelamendua onesten duen maiatzaren 22ko 32/2013 Foru Dekretua aldatzeari buruzkoa. Galdera 2018ko azaroaren 16ko 139. Nafarroako Parlamentuko Aldizkari Ofizialean argitaratu zen.</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galdera egin du Gizarte Zerbitzuei buruzko Foru Legea Oinarrizko Gizarte Zerbitzuetako programen eta finantzaketaren arloan garatzeko Erregelamendua onesten duen maiatzaren 22ko 32/2013 Foru Dekretua aldatzeari buruz (9-18/PES-00244). Hona Nafarroako Gobernuko Eskubide Sozialetako kontseilariaren erantzuna:</w:t>
      </w:r>
    </w:p>
    <w:p>
      <w:pPr>
        <w:pStyle w:val="0"/>
        <w:suppressAutoHyphens w:val="false"/>
        <w:rPr>
          <w:rStyle w:val="1"/>
        </w:rPr>
      </w:pPr>
      <w:r>
        <w:rPr>
          <w:rStyle w:val="1"/>
        </w:rPr>
        <w:t xml:space="preserve">Aldatu al du Nafarroako Gobernuak Gizarte Zerbitzuei buruzko Foru Legearen Oinarrizko Gizarte Zerbitzuetako programen eta finantzaketaren arloan garatzeko erregelamendua onesten duen maiatzaren 22ko 32/2013 Foru Dekretua, Nafarroako Erriberaren errealitate sozial berriari egokitzeko?</w:t>
      </w:r>
    </w:p>
    <w:p>
      <w:pPr>
        <w:pStyle w:val="0"/>
        <w:suppressAutoHyphens w:val="false"/>
        <w:rPr>
          <w:rStyle w:val="1"/>
        </w:rPr>
      </w:pPr>
      <w:r>
        <w:rPr>
          <w:rStyle w:val="1"/>
        </w:rPr>
        <w:t xml:space="preserve">2018. urtearen hasieran, Zerbitzuei buruzko Foru Legea Oinarrizko Gizarte Zerbitzuetako programen eta finantzaketaren arloan garatzeko Erregelamendua onesten duen maiatzaren 22ko 32/2013 Dekretua aldatzeko prozedura administratiboa hasi zen. Behar ziren txosten tekniko eta juridikoak jaso ondoren, otsailaren 23tik martxoaren 16ra Gobernu Irekiaren Atarian araua aldatzeko aldez aurreko kontsulta-prozedura hasi zen; horren helburua da herritarrek eta aipatutako dekretua aldatzeko etorkizuneko arauak ukituta gera litezkeen ordezkaritza-erakundeek hari buruzko iritzia ematea.</w:t>
      </w:r>
    </w:p>
    <w:p>
      <w:pPr>
        <w:pStyle w:val="0"/>
        <w:suppressAutoHyphens w:val="false"/>
        <w:rPr>
          <w:rStyle w:val="1"/>
        </w:rPr>
      </w:pPr>
      <w:r>
        <w:rPr>
          <w:rStyle w:val="1"/>
        </w:rPr>
        <w:t xml:space="preserve">Aldez aurreko kontsulta-prozesu horretan arau berriaren helburua zehaztu zen; izan ere, haren xeda da egungo beharrizan sozialak kontuan izatea, haiek berehala erantzuna ematea eta finantzaketarako sistema arin, egonkor eta eraginkorra ezartzea. Aldez aurreko kontsulta-aldi horretan, ez zen araua aldatzeari buruzko ekarpenik jaso.</w:t>
      </w:r>
    </w:p>
    <w:p>
      <w:pPr>
        <w:pStyle w:val="0"/>
        <w:suppressAutoHyphens w:val="false"/>
        <w:rPr>
          <w:rStyle w:val="1"/>
        </w:rPr>
      </w:pPr>
      <w:r>
        <w:rPr>
          <w:rStyle w:val="1"/>
        </w:rPr>
        <w:t xml:space="preserve">Oinarrizko Laguntzaren Atala eta Araubide Juridikoaren Atala finantzaketari buruzko dekretuaren proposamenean, eta ia amaituta dago. Dekretuak erantzuna eman beharko die bai gizartean dauden beharrizan sozialei, bai Nafarroako lurralde-aniztasunari. Azterketak eta finantzaketari buruzko dekretu berrian kontuan hartu beharreko aldagaiek eskatu dute Nafarroako errealitate sozialaren azterlan exhaustiboa egitea, eta hainbat aldagai kontuan izatea, Oinarrizko Laguntzako gizarte zerbitzuen sistema nabarmen hobetzeari begira.</w:t>
      </w:r>
    </w:p>
    <w:p>
      <w:pPr>
        <w:pStyle w:val="0"/>
        <w:suppressAutoHyphens w:val="false"/>
        <w:rPr>
          <w:rStyle w:val="1"/>
        </w:rPr>
      </w:pPr>
      <w:r>
        <w:rPr>
          <w:rStyle w:val="1"/>
        </w:rPr>
        <w:t xml:space="preserve">Proposamena hemendik gutxira landuko da, bigarren fase batean, gizarte zerbitzuetako eta toki entitateetako teknikariekin, Udal eta Kontzejuen Federazioaren bitartez eta ukitutako beste balizko eragile batzuen bitartez.</w:t>
      </w:r>
    </w:p>
    <w:p>
      <w:pPr>
        <w:pStyle w:val="0"/>
        <w:suppressAutoHyphens w:val="false"/>
        <w:rPr>
          <w:rStyle w:val="1"/>
        </w:rPr>
      </w:pPr>
      <w:r>
        <w:rPr>
          <w:rStyle w:val="1"/>
        </w:rPr>
        <w:t xml:space="preserve">Hala eta guztiz ere, oinarrizko gizarte zerbitzuetarako guztizko finantzaketa, Nafarroa osoko zenbatekoak hartuta, % 41,83 handitu da aurreko legegintzaldiarekin alderatuta, eta 2018ko ekitaldian 22.200.000 eurora iritsi da. (14.500.000 euro Oinarrizko Laguntzako oinarrizko programak garatzeko; 6.000.000 euro enplegu sozial babestuko programa garatzeko, eta 1.700.000 euro larrialdi sozialeko laguntzetarako).</w:t>
      </w:r>
    </w:p>
    <w:p>
      <w:pPr>
        <w:pStyle w:val="0"/>
        <w:suppressAutoHyphens w:val="false"/>
        <w:rPr>
          <w:rStyle w:val="1"/>
        </w:rPr>
      </w:pPr>
      <w:r>
        <w:rPr>
          <w:rStyle w:val="1"/>
        </w:rPr>
        <w:t xml:space="preserve">Erriberan lan egiten duten oinarrizko gizarte zerbitzuen kasu zehatzean, 2018an erabilitako zenbatekoa % 50,06 handitu da aurreko legegintzaldiarekin alderatuta, eta 3.064.844,76 euroko zenbatekora iritsi da: oinarrizko programen garapena (1.852.109,31 euro), larrialdi sozialeko laguntzen programa (265.301,43 euro, legegintzaldi honetan sortutako partida baten bidez) eta enplegu sozial babestua (947.434,02 euro).</w:t>
      </w:r>
    </w:p>
    <w:p>
      <w:pPr>
        <w:pStyle w:val="0"/>
        <w:suppressAutoHyphens w:val="false"/>
        <w:rPr>
          <w:rStyle w:val="1"/>
        </w:rPr>
      </w:pPr>
      <w:r>
        <w:rPr>
          <w:rStyle w:val="1"/>
        </w:rPr>
        <w:t xml:space="preserve">Nolako indartze teknikoa egin du Nafarroako Gobernuak enplegu zerbitzuetan haiek ibilbide pertsonalizatuak egiteko daukaten ahalmena handitzeko, gizarte bazterketaren arriskuan dauden pertsonen gizarteratzearen eta laneratzearen arloan?</w:t>
      </w:r>
    </w:p>
    <w:p>
      <w:pPr>
        <w:pStyle w:val="0"/>
        <w:suppressAutoHyphens w:val="false"/>
        <w:rPr>
          <w:rStyle w:val="1"/>
        </w:rPr>
      </w:pPr>
      <w:r>
        <w:rPr>
          <w:rStyle w:val="1"/>
        </w:rPr>
        <w:t xml:space="preserve">2017-2020 aldirako enplegu politika aktiboei buruzko akordioan, NL-NEZeko Gobernu Kontseilua osatzen duten eragile sozial eta ekonomikoek bere egin zuten pobrezia eta gizarte bazterketa nabarmen gutxitzearen aldeko eta sektore ahulenen laneratzea sustatzearen aldeko apustua, gizarte kohesionatuago bat lortzeko. Horretarako, helburu batzuk eta hura lortzera bideratutako neurri batzuk ezarri ziren, eta jarduketa guztiak gidatuko zituzten baldintza batzuk jarri ziren lehen aldiz. Halaber, lanerako beste metodologia bat ezarri zen, pertsonentzako banakako laguntzan oinarritua, bai eta kolektiboen araberako edo enplegu politika aktiboak artikulatzen dituzten arau-esparruen barruan lehentasunezkotzat jotzen diren ezaugarrien araberako zatitze bat ere. Garrantzi berezia dauka Enplegu Zerbitzuen Zorroak; zerbitzu horien artean nabarmentzen da zerbitzuen orientazioa, banakako ibilbidearekin, zerbitzu nabarmendu bezala.</w:t>
      </w:r>
    </w:p>
    <w:p>
      <w:pPr>
        <w:pStyle w:val="0"/>
        <w:suppressAutoHyphens w:val="false"/>
        <w:rPr>
          <w:rStyle w:val="1"/>
        </w:rPr>
      </w:pPr>
      <w:r>
        <w:rPr>
          <w:rStyle w:val="1"/>
        </w:rPr>
        <w:t xml:space="preserve">Gizarte bazterketako egoeran edo hartan egoteko arriskuan diren pertsonen kolektiboaz ari garenez, NL-NEZek gizarte zerbitzuekin lan egiten du pertsona horiei arreta emateko, bai bere langileekin, bai orientazio zerbitzuak emateko kontratua izenpetua duten entitateetako langileekin ere.</w:t>
      </w:r>
    </w:p>
    <w:p>
      <w:pPr>
        <w:pStyle w:val="0"/>
        <w:suppressAutoHyphens w:val="false"/>
        <w:rPr>
          <w:rStyle w:val="1"/>
        </w:rPr>
      </w:pPr>
      <w:r>
        <w:rPr>
          <w:rStyle w:val="1"/>
        </w:rPr>
        <w:t xml:space="preserve">Baliabideak:</w:t>
      </w:r>
    </w:p>
    <w:p>
      <w:pPr>
        <w:pStyle w:val="0"/>
        <w:suppressAutoHyphens w:val="false"/>
        <w:rPr>
          <w:rStyle w:val="1"/>
        </w:rPr>
      </w:pPr>
      <w:r>
        <w:rPr>
          <w:rStyle w:val="1"/>
        </w:rPr>
        <w:t xml:space="preserve">NL-NEZ, Gizarteratzeko Zuzendaritza Nagusiarekin batera, baliabide informatiko eta ebaluazio-tresna berriak garatu ditu, kolektibo horrentzako arretaren koordinazioa bideratzen dutenak; horien bitartez, informazioa partekatzen da, egokitze hobeagoa lortzeko, bai arretari dagokionez, bai deribazioak eginez gizarteratzea edo enplegagarritasuna hobetzeko erabiltzen diren baliabideei dagokienez ere:</w:t>
      </w:r>
    </w:p>
    <w:p>
      <w:pPr>
        <w:pStyle w:val="0"/>
        <w:suppressAutoHyphens w:val="false"/>
        <w:rPr>
          <w:rStyle w:val="1"/>
        </w:rPr>
      </w:pPr>
      <w:r>
        <w:rPr>
          <w:rStyle w:val="1"/>
        </w:rPr>
        <w:t xml:space="preserve">– Lanerako aktibazioaren historiala kudeatzeko eta erregistratzeko aplikazioa, “Orientasare” izenekoa, aurrez zegoen zerbitzu-kodeen erregistro hutsaren ordez.</w:t>
      </w:r>
    </w:p>
    <w:p>
      <w:pPr>
        <w:pStyle w:val="0"/>
        <w:suppressAutoHyphens w:val="false"/>
        <w:rPr>
          <w:rStyle w:val="1"/>
        </w:rPr>
      </w:pPr>
      <w:r>
        <w:rPr>
          <w:rStyle w:val="1"/>
        </w:rPr>
        <w:t xml:space="preserve">– Enplegagarritasuna baloratzeko eskala.</w:t>
      </w:r>
    </w:p>
    <w:p>
      <w:pPr>
        <w:pStyle w:val="0"/>
        <w:suppressAutoHyphens w:val="false"/>
        <w:rPr>
          <w:rStyle w:val="1"/>
        </w:rPr>
      </w:pPr>
      <w:r>
        <w:rPr>
          <w:rStyle w:val="1"/>
        </w:rPr>
        <w:t xml:space="preserve">– Bazterketa baloratzeko tresna.</w:t>
      </w:r>
    </w:p>
    <w:p>
      <w:pPr>
        <w:pStyle w:val="0"/>
        <w:suppressAutoHyphens w:val="false"/>
        <w:rPr>
          <w:rStyle w:val="1"/>
        </w:rPr>
      </w:pPr>
      <w:r>
        <w:rPr>
          <w:rStyle w:val="1"/>
        </w:rPr>
        <w:t xml:space="preserve">– Datu base partekatuak.</w:t>
      </w:r>
    </w:p>
    <w:p>
      <w:pPr>
        <w:pStyle w:val="0"/>
        <w:suppressAutoHyphens w:val="false"/>
        <w:rPr>
          <w:rStyle w:val="1"/>
        </w:rPr>
      </w:pPr>
      <w:r>
        <w:rPr>
          <w:rStyle w:val="1"/>
        </w:rPr>
        <w:t xml:space="preserve">NL-NEZen giza baliabideei dagokienez, enplegu-agentzia guztiek enpleguaren eta prestakuntzaren arloko erdi mailako teknikariak edukiko dituzte, bai eta enpleguaren eta prestakuntzaren arloko goi mailako teknikariak ere. Biek artatzen dute kolektibo hori. Enpleguaren arloko lanbide-profilen lehenengo berrantolaketa da, orain dela 20 urte erakundea sortu zenetik.</w:t>
      </w:r>
    </w:p>
    <w:p>
      <w:pPr>
        <w:pStyle w:val="0"/>
        <w:suppressAutoHyphens w:val="false"/>
        <w:rPr>
          <w:rStyle w:val="1"/>
        </w:rPr>
      </w:pPr>
      <w:r>
        <w:rPr>
          <w:rStyle w:val="1"/>
        </w:rPr>
        <w:t xml:space="preserve">Gainera, Nafarroan lanerako orientaziorako sistema bakarra sortzearen karietara, NL-NEZek pertsonei arreta emateko kontratuak izenpetu ditu entitate espezializatuekin, orientaziorako esparru-akordioaren bitartez. Lehenengo aldiz, NL-NEZek modu proaktiboan ematen ditu hitzorduak, jendeak zerbitzuak erreklama ditzan itxaron beharrean. 2018an, orientazio-zerbitzua modu proaktiboan eskaini zaie errenta bermatua jasotzen duten 3.091 pertsonari. Gainera, entitateen kontratazio berri baten bitartez, 2020ko abenduaren 31ra arte gutxienez ere 10.206 pertsona intentsitate handieneko zerbitzuekin artatu ahalko dira (orientazioaz gainera, prestakuntza- eta enplegu-ibilbideen jarraipena eta gizarteratzerako lagun egitea); horietatik, gutxienez ere 1.530 bazterketa-arriskuan egonen dira, eta beste 510ek, berriz, desgaitasunen bat izanen dute aitortua. Lan horri, agentziek garatutakoa gehitu behar zaie.</w:t>
      </w:r>
    </w:p>
    <w:p>
      <w:pPr>
        <w:pStyle w:val="0"/>
        <w:suppressAutoHyphens w:val="false"/>
        <w:rPr>
          <w:rStyle w:val="1"/>
        </w:rPr>
      </w:pPr>
      <w:r>
        <w:rPr>
          <w:rStyle w:val="1"/>
        </w:rPr>
        <w:t xml:space="preserve">Hartara, enplegu arloko teknikarien, entitate laguntzaileen, gizarte zerbitzuen eta Gizarteratzeko eta Babes Sozialerako Zuzendaritza Nagusiko baliabideen lan bateratu eta koordinatuarekin, baliabideak optimizatzea lortzen da, eta haiek indartu ere egiten dira, eta arreta pertsonalizatua ematen da gizarteratzea lortzeko egiten diren jarduketak bikoiztu gabe.</w:t>
      </w:r>
    </w:p>
    <w:p>
      <w:pPr>
        <w:pStyle w:val="0"/>
        <w:suppressAutoHyphens w:val="false"/>
        <w:rPr>
          <w:rStyle w:val="1"/>
        </w:rPr>
      </w:pPr>
      <w:r>
        <w:rPr>
          <w:rStyle w:val="1"/>
        </w:rPr>
        <w:t xml:space="preserve">Gizarte-zerbitzuen eta enplegu-zerbitzuen artean zer koordinazio-mota berri ezarri da pertsona horien enplegagarritasuna bultzatzeko?</w:t>
      </w:r>
    </w:p>
    <w:p>
      <w:pPr>
        <w:pStyle w:val="0"/>
        <w:suppressAutoHyphens w:val="false"/>
        <w:rPr>
          <w:rStyle w:val="1"/>
        </w:rPr>
      </w:pPr>
      <w:r>
        <w:rPr>
          <w:rStyle w:val="1"/>
        </w:rPr>
        <w:t xml:space="preserve">Honako hauek dira garatzen ari diren jarduketak:</w:t>
      </w:r>
    </w:p>
    <w:p>
      <w:pPr>
        <w:pStyle w:val="0"/>
        <w:suppressAutoHyphens w:val="false"/>
        <w:rPr>
          <w:rStyle w:val="1"/>
        </w:rPr>
      </w:pPr>
      <w:r>
        <w:rPr>
          <w:rStyle w:val="1"/>
        </w:rPr>
        <w:t xml:space="preserve">• Enplegu egokitua onartzeko prest egoteko betebeharrerako jarraipen- eta kontrol-protokoloa (Gizarteratzerako eta bermatutako errentarako eskubideak arautzen dituen azaroaren 11ko 15/2016 Foru Legearen 18.c) eta d) artikulua).</w:t>
      </w:r>
    </w:p>
    <w:p>
      <w:pPr>
        <w:pStyle w:val="0"/>
        <w:suppressAutoHyphens w:val="false"/>
        <w:rPr>
          <w:rStyle w:val="1"/>
        </w:rPr>
      </w:pPr>
      <w:r>
        <w:rPr>
          <w:rStyle w:val="1"/>
        </w:rPr>
        <w:t xml:space="preserve">• Politika sozialen arloko I+Gren esparruan, ERSISI proiektu pilotua (Gizarteratzerako eskubidea indartzea zerbitzuen integrazioaren bitartez) ezarri da, kolektibo ahulenek enplegua lor dezaten errazteko. Proiektu hori batera garatuko dute oinarrizko gizarte zerbitzuek eta enplegu zerbitzuek, eta esperientzia pilotu bezala garatzen ari da Tuteran eta Sakanako gizarte zerbitzuetako mankomunitateko herrietan. 225 pertsona laguntzen ari dira.</w:t>
      </w:r>
    </w:p>
    <w:p>
      <w:pPr>
        <w:pStyle w:val="0"/>
        <w:suppressAutoHyphens w:val="false"/>
        <w:rPr>
          <w:rStyle w:val="1"/>
        </w:rPr>
      </w:pPr>
      <w:r>
        <w:rPr>
          <w:rStyle w:val="1"/>
        </w:rPr>
        <w:t xml:space="preserve">• ERSISI proiektuaren esparruan, NL-NEZen Tuterako Agentziak, Tuterako Udalak, Eder Partzuergoak, Erriberako Enpresaburuen Elkarteak, Tuterako ANELek eta UAGN sindikatuak ekintza-talde bat eratu dute hiriko kolektibo ahulenen gizarteratzea eta laneratzea errazteko.</w:t>
      </w:r>
    </w:p>
    <w:p>
      <w:pPr>
        <w:pStyle w:val="0"/>
        <w:suppressAutoHyphens w:val="false"/>
        <w:rPr>
          <w:rStyle w:val="1"/>
        </w:rPr>
      </w:pPr>
      <w:r>
        <w:rPr>
          <w:rStyle w:val="1"/>
        </w:rPr>
        <w:t xml:space="preserve">Eta honako azterlan hauek egin dira: “Enplegu aukerak ERSISI II proiektuaren esparruan”, “Erriberako langabetuak enplegurako prestakuntzaren aurrean” eta “Nafarroako Erriberako langabetuei zuzendutako prestakuntza-ekintzak garatzeko oztopoak”. Azterlan horiek gida moduan erabiltzen ari dira prestakuntza ekintza bereziak garatzeko.</w:t>
      </w:r>
    </w:p>
    <w:p>
      <w:pPr>
        <w:pStyle w:val="0"/>
        <w:suppressAutoHyphens w:val="false"/>
        <w:rPr>
          <w:rStyle w:val="1"/>
        </w:rPr>
      </w:pPr>
      <w:r>
        <w:rPr>
          <w:rStyle w:val="1"/>
        </w:rPr>
        <w:t xml:space="preserve">• Enplegutik baztertutako pertsonei buruzko informazioa biltzeko sistema, zeinak haien egoerari buruzko datuak jasotzen baititu, baliabide egokienei buruzko erabakiak hartzeko erabiliko direnak.</w:t>
      </w:r>
    </w:p>
    <w:p>
      <w:pPr>
        <w:pStyle w:val="0"/>
        <w:suppressAutoHyphens w:val="false"/>
        <w:rPr>
          <w:rStyle w:val="1"/>
        </w:rPr>
      </w:pPr>
      <w:r>
        <w:rPr>
          <w:rStyle w:val="1"/>
        </w:rPr>
        <w:t xml:space="preserve">• Gizarteratzerako eskubideari buruzko informazio-sistema: Oinarrizko gizarte zerbitzuetako profesionalei zuzendutako diagnostikoko eta esku hartzerako tresna bat egitea.</w:t>
      </w:r>
    </w:p>
    <w:p>
      <w:pPr>
        <w:pStyle w:val="0"/>
        <w:suppressAutoHyphens w:val="false"/>
        <w:rPr>
          <w:rStyle w:val="1"/>
        </w:rPr>
      </w:pPr>
      <w:r>
        <w:rPr>
          <w:rStyle w:val="1"/>
        </w:rPr>
        <w:t xml:space="preserve">• Baterako lan-saioak, bai zuzendaritza mailan, bai toki mailan, enplegu zerbitzuen eta gizarte zerbitzuetako sistemaren artean.</w:t>
      </w:r>
    </w:p>
    <w:p>
      <w:pPr>
        <w:pStyle w:val="0"/>
        <w:suppressAutoHyphens w:val="false"/>
        <w:rPr>
          <w:rStyle w:val="1"/>
        </w:rPr>
      </w:pPr>
      <w:r>
        <w:rPr>
          <w:rStyle w:val="1"/>
        </w:rPr>
        <w:t xml:space="preserve">• Proiektu bereziak. 2015etik, NL-NEZek prestakuntza antolatzen du, eskualdeko enpresa eta sektoreek eta entitateek eskatutakoa, “Proiektu Bereziak” izeneko formularen bidez: erantzun arin bat da, langabetuentzako edo landunentzako ikastaroen ohiko programazioaz gainerakoa. 2018an, NL-NEZek 23 proiektu berezi programatu ditu Erriberan: 300 pertsona ingururi eman die prestakuntza, eta 150.000 inbertitu dira. Ikastaroetatik batzuk oinarrizko gaitasunei zuzenduta daude (nekazaritzarako langile balioaniztuna, igeltserotza, margolaritza, traktorea eta abar). Prestakuntzaren arloan, besteak beste, beste 11 ikastaro nabarmendu behar dira, baliabide propioekin programatuak, bai eta prestakuntzarako entitateen bidezko eskaintza, prestakuntzako eta enpleguko programa mistoetako eskaintza, lantegi-eskola bat eta 7 PIFE ere.</w:t>
      </w:r>
    </w:p>
    <w:p>
      <w:pPr>
        <w:pStyle w:val="0"/>
        <w:suppressAutoHyphens w:val="false"/>
        <w:rPr>
          <w:rStyle w:val="1"/>
        </w:rPr>
      </w:pPr>
      <w:r>
        <w:rPr>
          <w:rStyle w:val="1"/>
        </w:rPr>
        <w:t xml:space="preserve">Zer neurri, baliabide tekniko eta ekonomiko ezarri du Nafarroako Gobernuak etorkinen laneratzea bultzatzeko?</w:t>
      </w:r>
    </w:p>
    <w:p>
      <w:pPr>
        <w:pStyle w:val="0"/>
        <w:suppressAutoHyphens w:val="false"/>
        <w:rPr>
          <w:rStyle w:val="1"/>
        </w:rPr>
      </w:pPr>
      <w:r>
        <w:rPr>
          <w:rStyle w:val="1"/>
        </w:rPr>
        <w:t xml:space="preserve">Nafarroako Gobernuak bultzatutako neurriak eta ekintza-ildoek, lan-merkatura sartzekoek, haien xede diren pertsonen normalizazioa bilatzen dute, eta xede dituzten pertsonen edo/eta kolektiboen beharrizanetan esku hartzeko metodologiari egokitzen zaizkio. Horri dagokionez, honako hauek dira garatutako ekintzak:</w:t>
      </w:r>
    </w:p>
    <w:p>
      <w:pPr>
        <w:pStyle w:val="0"/>
        <w:suppressAutoHyphens w:val="false"/>
        <w:rPr>
          <w:rStyle w:val="1"/>
        </w:rPr>
      </w:pPr>
      <w:r>
        <w:rPr>
          <w:rStyle w:val="1"/>
        </w:rPr>
        <w:t xml:space="preserve">• Gizarte enplegu babestua: Aurrekontua % 172,73 igotzea 2015ekoarekin alderatuta: 2.200 onuradun 2016ko irailetik 2018ko irailera. Horietatik % 90ek errenta bermatua jasotzen dute.</w:t>
      </w:r>
    </w:p>
    <w:p>
      <w:pPr>
        <w:pStyle w:val="0"/>
        <w:suppressAutoHyphens w:val="false"/>
        <w:rPr>
          <w:rStyle w:val="1"/>
        </w:rPr>
      </w:pPr>
      <w:r>
        <w:rPr>
          <w:rStyle w:val="1"/>
        </w:rPr>
        <w:t xml:space="preserve">• Enplegu komunitarioko proiektuetarako diru-laguntzak: Horretarako aurrekontua % 70,16 handitu da 2015ekoaren aldean, Nafarroan. Erriberako kasu zehatzean, 2018an guztira 189.899,42 euro bideratu dira: aurreko legegintzaldiarekin alderatuta % 95,77ko igoera da hori.</w:t>
      </w:r>
    </w:p>
    <w:p>
      <w:pPr>
        <w:pStyle w:val="0"/>
        <w:suppressAutoHyphens w:val="false"/>
        <w:rPr>
          <w:rStyle w:val="1"/>
        </w:rPr>
      </w:pPr>
      <w:r>
        <w:rPr>
          <w:rStyle w:val="1"/>
        </w:rPr>
        <w:t xml:space="preserve">• Enplegua sustatzeko neurri berriak, bai eta enpresentzako eta entitateentzako diru-laguntzen ildo berria ere, errenta bermatua hartzen dutenak kontratatzeagatik, eta toki entitateen bidezko kontrataziorako deialdiaren aldaketa (NL-NEZ). Horri dagokionez, 2017an 3.855.691,00 euro bideratu ziren horretara, 2014an baino milioi bat euro gehiago, 200 lanpostu gehiagorekin, 894 lanpostuko kopurura iritsi arte: errenta bermatua hartzen duten lautik bat da hori (2015ean % 6,20 zen). 2018rako, amaierako aurrekontua 4,3 milioi eurokoa izanen da.</w:t>
      </w:r>
    </w:p>
    <w:p>
      <w:pPr>
        <w:pStyle w:val="0"/>
        <w:suppressAutoHyphens w:val="false"/>
        <w:rPr>
          <w:rStyle w:val="1"/>
        </w:rPr>
      </w:pPr>
      <w:r>
        <w:rPr>
          <w:rStyle w:val="1"/>
        </w:rPr>
        <w:t xml:space="preserve">• 2018ko proiektu pilotua, Erriberako etorkinen ekintzailetzari laguntzekoa, EDER partzuergoarekin batera lan eginez, bi azterlan horiek egitearen ondorioz. Ahalegin horrek erantzun bat eman nahi dio Erriberako atzerriko etorkinen ekintzailetzako ekimenen igoerari: lan autonomoaren araubidean egiten duten proportzioa % 13,4ra igo da bi urtetan; bertakoek araubide horretan egiten duten proportzioak, berriz, ehuneko bat egin du behera. 15.000 euro. NL-NEZek, halaber, Merkataritza Ganberarekin batera lan egin du “Entryway” etorkinen ekintzailetza programaren bitartez.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11n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