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01" w:rsidRDefault="008C4D93" w:rsidP="002932CA">
      <w:pPr>
        <w:spacing w:after="0" w:line="360" w:lineRule="auto"/>
        <w:ind w:firstLine="709"/>
        <w:jc w:val="both"/>
        <w:rPr>
          <w:rFonts w:ascii="Arial" w:hAnsi="Arial" w:cs="Arial"/>
        </w:rPr>
      </w:pPr>
      <w:r>
        <w:rPr>
          <w:rFonts w:ascii="Arial" w:hAnsi="Arial" w:cs="Arial"/>
        </w:rPr>
        <w:t>En relación con</w:t>
      </w:r>
      <w:r w:rsidR="00E94A38" w:rsidRPr="007106BC">
        <w:rPr>
          <w:rFonts w:ascii="Arial" w:hAnsi="Arial" w:cs="Arial"/>
        </w:rPr>
        <w:t xml:space="preserve"> la </w:t>
      </w:r>
      <w:r w:rsidR="00101E62">
        <w:rPr>
          <w:rFonts w:ascii="Arial" w:hAnsi="Arial" w:cs="Arial"/>
        </w:rPr>
        <w:t>pregunta escrita</w:t>
      </w:r>
      <w:r w:rsidR="007F2F29">
        <w:rPr>
          <w:rFonts w:ascii="Arial" w:hAnsi="Arial" w:cs="Arial"/>
        </w:rPr>
        <w:t xml:space="preserve"> 9-</w:t>
      </w:r>
      <w:r w:rsidR="00EF0D89">
        <w:rPr>
          <w:rFonts w:ascii="Arial" w:hAnsi="Arial" w:cs="Arial"/>
        </w:rPr>
        <w:t>1</w:t>
      </w:r>
      <w:r w:rsidR="002E6991">
        <w:rPr>
          <w:rFonts w:ascii="Arial" w:hAnsi="Arial" w:cs="Arial"/>
        </w:rPr>
        <w:t>9</w:t>
      </w:r>
      <w:r w:rsidR="00EF0D89">
        <w:rPr>
          <w:rFonts w:ascii="Arial" w:hAnsi="Arial" w:cs="Arial"/>
        </w:rPr>
        <w:t>-</w:t>
      </w:r>
      <w:r w:rsidR="005469D4">
        <w:rPr>
          <w:rFonts w:ascii="Arial" w:hAnsi="Arial" w:cs="Arial"/>
        </w:rPr>
        <w:t>PE</w:t>
      </w:r>
      <w:r w:rsidR="006D7D65">
        <w:rPr>
          <w:rFonts w:ascii="Arial" w:hAnsi="Arial" w:cs="Arial"/>
        </w:rPr>
        <w:t>S</w:t>
      </w:r>
      <w:r w:rsidR="005469D4">
        <w:rPr>
          <w:rFonts w:ascii="Arial" w:hAnsi="Arial" w:cs="Arial"/>
        </w:rPr>
        <w:t>-00</w:t>
      </w:r>
      <w:r w:rsidR="002E6991">
        <w:rPr>
          <w:rFonts w:ascii="Arial" w:hAnsi="Arial" w:cs="Arial"/>
        </w:rPr>
        <w:t>02</w:t>
      </w:r>
      <w:r w:rsidR="007F76A9">
        <w:rPr>
          <w:rFonts w:ascii="Arial" w:hAnsi="Arial" w:cs="Arial"/>
        </w:rPr>
        <w:t>9</w:t>
      </w:r>
      <w:r w:rsidR="00E94A38" w:rsidRPr="007106BC">
        <w:rPr>
          <w:rFonts w:ascii="Arial" w:hAnsi="Arial" w:cs="Arial"/>
        </w:rPr>
        <w:t>, presentada por</w:t>
      </w:r>
      <w:r w:rsidR="004C1445">
        <w:rPr>
          <w:rFonts w:ascii="Arial" w:hAnsi="Arial" w:cs="Arial"/>
        </w:rPr>
        <w:t xml:space="preserve"> </w:t>
      </w:r>
      <w:r w:rsidR="00B77F12">
        <w:rPr>
          <w:rFonts w:ascii="Arial" w:hAnsi="Arial" w:cs="Arial"/>
        </w:rPr>
        <w:t xml:space="preserve">el </w:t>
      </w:r>
      <w:r w:rsidR="00342701" w:rsidRPr="00342701">
        <w:rPr>
          <w:rFonts w:ascii="Arial" w:hAnsi="Arial" w:cs="Arial"/>
        </w:rPr>
        <w:t>Ilmo. Sr. D. Alberto Catalán Higueras</w:t>
      </w:r>
      <w:r w:rsidR="00342701">
        <w:rPr>
          <w:rFonts w:ascii="Arial" w:hAnsi="Arial" w:cs="Arial"/>
        </w:rPr>
        <w:t xml:space="preserve">, del </w:t>
      </w:r>
      <w:r w:rsidR="00B77F12">
        <w:rPr>
          <w:rFonts w:ascii="Arial" w:hAnsi="Arial" w:cs="Arial"/>
        </w:rPr>
        <w:t>Grupo Par</w:t>
      </w:r>
      <w:r w:rsidR="005469D4">
        <w:rPr>
          <w:rFonts w:ascii="Arial" w:hAnsi="Arial" w:cs="Arial"/>
        </w:rPr>
        <w:t>lamentario Unión del Pueblo Navarro (UPN)</w:t>
      </w:r>
      <w:r w:rsidR="00FE6B10" w:rsidRPr="007106BC">
        <w:rPr>
          <w:rFonts w:ascii="Arial" w:hAnsi="Arial" w:cs="Arial"/>
        </w:rPr>
        <w:t xml:space="preserve">, </w:t>
      </w:r>
      <w:smartTag w:uri="urn:schemas-microsoft-com:office:smarttags" w:element="PersonName">
        <w:smartTagPr>
          <w:attr w:name="ProductID" w:val="la Consejera"/>
        </w:smartTagPr>
        <w:r w:rsidR="009F715F">
          <w:rPr>
            <w:rFonts w:ascii="Arial" w:hAnsi="Arial" w:cs="Arial"/>
          </w:rPr>
          <w:t>la Consejera</w:t>
        </w:r>
      </w:smartTag>
      <w:r w:rsidR="00FE6B10" w:rsidRPr="007106BC">
        <w:rPr>
          <w:rFonts w:ascii="Arial" w:hAnsi="Arial" w:cs="Arial"/>
        </w:rPr>
        <w:t xml:space="preserve"> de Ed</w:t>
      </w:r>
      <w:r w:rsidR="00342701">
        <w:rPr>
          <w:rFonts w:ascii="Arial" w:hAnsi="Arial" w:cs="Arial"/>
        </w:rPr>
        <w:t xml:space="preserve">ucación del Gobierno de Navarra </w:t>
      </w:r>
      <w:r w:rsidR="00342701" w:rsidRPr="007106BC">
        <w:rPr>
          <w:rFonts w:ascii="Arial" w:hAnsi="Arial" w:cs="Arial"/>
        </w:rPr>
        <w:t>informa</w:t>
      </w:r>
      <w:r w:rsidR="00FE6B10" w:rsidRPr="007106BC">
        <w:rPr>
          <w:rFonts w:ascii="Arial" w:hAnsi="Arial" w:cs="Arial"/>
        </w:rPr>
        <w:t xml:space="preserve">: </w:t>
      </w:r>
    </w:p>
    <w:p w:rsidR="00342701" w:rsidRDefault="007F76A9" w:rsidP="002932CA">
      <w:pPr>
        <w:spacing w:after="0" w:line="360" w:lineRule="auto"/>
        <w:ind w:firstLine="709"/>
        <w:jc w:val="both"/>
        <w:rPr>
          <w:rFonts w:ascii="Arial" w:hAnsi="Arial" w:cs="Arial"/>
        </w:rPr>
      </w:pPr>
      <w:r w:rsidRPr="007F76A9">
        <w:rPr>
          <w:rFonts w:ascii="Arial" w:hAnsi="Arial" w:cs="Arial"/>
        </w:rPr>
        <w:t xml:space="preserve">1.- Las preguntas de la </w:t>
      </w:r>
      <w:smartTag w:uri="urn:schemas-microsoft-com:office:smarttags" w:element="metricconverter">
        <w:smartTagPr>
          <w:attr w:name="ProductID" w:val="11 a"/>
        </w:smartTagPr>
        <w:r w:rsidRPr="007F76A9">
          <w:rPr>
            <w:rFonts w:ascii="Arial" w:hAnsi="Arial" w:cs="Arial"/>
          </w:rPr>
          <w:t>11 a</w:t>
        </w:r>
      </w:smartTag>
      <w:r w:rsidRPr="007F76A9">
        <w:rPr>
          <w:rFonts w:ascii="Arial" w:hAnsi="Arial" w:cs="Arial"/>
        </w:rPr>
        <w:t xml:space="preserve"> la 17 no son preguntas sobre el idioma con el que se desarrolla la actividad escolar en el centro.</w:t>
      </w:r>
    </w:p>
    <w:p w:rsidR="00342701" w:rsidRDefault="007F76A9" w:rsidP="002932CA">
      <w:pPr>
        <w:spacing w:after="0" w:line="360" w:lineRule="auto"/>
        <w:ind w:firstLine="709"/>
        <w:jc w:val="both"/>
        <w:rPr>
          <w:rFonts w:ascii="Arial" w:hAnsi="Arial" w:cs="Arial"/>
        </w:rPr>
      </w:pPr>
      <w:r w:rsidRPr="007F76A9">
        <w:rPr>
          <w:rFonts w:ascii="Arial" w:hAnsi="Arial" w:cs="Arial"/>
        </w:rPr>
        <w:t xml:space="preserve">Las preguntas de la </w:t>
      </w:r>
      <w:smartTag w:uri="urn:schemas-microsoft-com:office:smarttags" w:element="metricconverter">
        <w:smartTagPr>
          <w:attr w:name="ProductID" w:val="18 a"/>
        </w:smartTagPr>
        <w:r w:rsidRPr="007F76A9">
          <w:rPr>
            <w:rFonts w:ascii="Arial" w:hAnsi="Arial" w:cs="Arial"/>
          </w:rPr>
          <w:t>18 a</w:t>
        </w:r>
      </w:smartTag>
      <w:r w:rsidRPr="007F76A9">
        <w:rPr>
          <w:rFonts w:ascii="Arial" w:hAnsi="Arial" w:cs="Arial"/>
        </w:rPr>
        <w:t xml:space="preserve"> la 28 son en realidad una sola pregunta. Aunque en el formato digital utilizado se ha dividido en 11 cuestiones separadas, todas ellas responden a una única pregunta “¿En qué idioma hablas en las siguientes situaciones?”, que permite matizar el nivel de uso de las lenguas en 11 situaciones distintas. Dicha pregunta, complementa la información recogida en la pregunta número 5.</w:t>
      </w:r>
    </w:p>
    <w:p w:rsidR="00342701" w:rsidRDefault="007F76A9" w:rsidP="002932CA">
      <w:pPr>
        <w:spacing w:after="0" w:line="360" w:lineRule="auto"/>
        <w:ind w:firstLine="709"/>
        <w:jc w:val="both"/>
        <w:rPr>
          <w:rFonts w:ascii="Arial" w:hAnsi="Arial" w:cs="Arial"/>
        </w:rPr>
      </w:pPr>
      <w:r w:rsidRPr="007F76A9">
        <w:rPr>
          <w:rFonts w:ascii="Arial" w:hAnsi="Arial" w:cs="Arial"/>
        </w:rPr>
        <w:t xml:space="preserve">2 y 3.- La información recogida, confidencial y tratada de manera anónima, permite al </w:t>
      </w:r>
      <w:r w:rsidR="00A51791">
        <w:rPr>
          <w:rFonts w:ascii="Arial" w:hAnsi="Arial" w:cs="Arial"/>
        </w:rPr>
        <w:t>D</w:t>
      </w:r>
      <w:r w:rsidRPr="007F76A9">
        <w:rPr>
          <w:rFonts w:ascii="Arial" w:hAnsi="Arial" w:cs="Arial"/>
        </w:rPr>
        <w:t>epartamento de Educación llevar estudios globales de carácter interno para, entre otras cuestiones, mejorar el asesoramiento a los centros escolares en el diseño y desarrollo del Proyecto Lingüístico de Centro.</w:t>
      </w:r>
    </w:p>
    <w:p w:rsidR="003B53BA" w:rsidRPr="007106BC" w:rsidRDefault="003B53BA" w:rsidP="002932CA">
      <w:pPr>
        <w:spacing w:after="0" w:line="360" w:lineRule="auto"/>
        <w:ind w:firstLine="709"/>
        <w:jc w:val="center"/>
        <w:rPr>
          <w:rFonts w:ascii="Arial" w:hAnsi="Arial" w:cs="Arial"/>
        </w:rPr>
      </w:pPr>
      <w:r w:rsidRPr="007106BC">
        <w:rPr>
          <w:rFonts w:ascii="Arial" w:hAnsi="Arial" w:cs="Arial"/>
        </w:rPr>
        <w:t xml:space="preserve">Pamplona, </w:t>
      </w:r>
      <w:r w:rsidR="002E6991">
        <w:rPr>
          <w:rFonts w:ascii="Arial" w:hAnsi="Arial" w:cs="Arial"/>
        </w:rPr>
        <w:t>1</w:t>
      </w:r>
      <w:r w:rsidR="00A51791">
        <w:rPr>
          <w:rFonts w:ascii="Arial" w:hAnsi="Arial" w:cs="Arial"/>
        </w:rPr>
        <w:t>4</w:t>
      </w:r>
      <w:r w:rsidR="005469D4">
        <w:rPr>
          <w:rFonts w:ascii="Arial" w:hAnsi="Arial" w:cs="Arial"/>
        </w:rPr>
        <w:t xml:space="preserve"> de </w:t>
      </w:r>
      <w:r w:rsidR="002E6991">
        <w:rPr>
          <w:rFonts w:ascii="Arial" w:hAnsi="Arial" w:cs="Arial"/>
        </w:rPr>
        <w:t xml:space="preserve">marzo </w:t>
      </w:r>
      <w:r w:rsidR="00EF0D89">
        <w:rPr>
          <w:rFonts w:ascii="Arial" w:hAnsi="Arial" w:cs="Arial"/>
        </w:rPr>
        <w:t>de 201</w:t>
      </w:r>
      <w:r w:rsidR="002E6991">
        <w:rPr>
          <w:rFonts w:ascii="Arial" w:hAnsi="Arial" w:cs="Arial"/>
        </w:rPr>
        <w:t>9</w:t>
      </w:r>
    </w:p>
    <w:p w:rsidR="00342701" w:rsidRDefault="00342701" w:rsidP="00342701">
      <w:pPr>
        <w:spacing w:after="0" w:line="360" w:lineRule="auto"/>
        <w:ind w:firstLine="709"/>
        <w:jc w:val="center"/>
        <w:rPr>
          <w:rFonts w:ascii="Arial" w:hAnsi="Arial" w:cs="Arial"/>
        </w:rPr>
      </w:pPr>
      <w:bookmarkStart w:id="0" w:name="_GoBack"/>
      <w:bookmarkEnd w:id="0"/>
      <w:r>
        <w:rPr>
          <w:rFonts w:ascii="Arial" w:hAnsi="Arial" w:cs="Arial"/>
        </w:rPr>
        <w:t xml:space="preserve">La Consejera de Educación y Portavoz del Gobierno: </w:t>
      </w:r>
      <w:r>
        <w:rPr>
          <w:rFonts w:ascii="Arial" w:hAnsi="Arial" w:cs="Arial"/>
          <w:lang w:val="fr-FR"/>
        </w:rPr>
        <w:t>María Solana Arana</w:t>
      </w:r>
    </w:p>
    <w:p w:rsidR="003B53BA" w:rsidRPr="007106BC" w:rsidRDefault="003B53BA" w:rsidP="00342701">
      <w:pPr>
        <w:spacing w:after="0" w:line="360" w:lineRule="auto"/>
        <w:ind w:firstLine="709"/>
        <w:jc w:val="center"/>
        <w:rPr>
          <w:rFonts w:ascii="Arial" w:hAnsi="Arial" w:cs="Arial"/>
          <w:lang w:val="fr-FR"/>
        </w:rPr>
      </w:pPr>
    </w:p>
    <w:sectPr w:rsidR="003B53BA" w:rsidRPr="007106BC" w:rsidSect="00C05B12">
      <w:pgSz w:w="11900" w:h="16840"/>
      <w:pgMar w:top="255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091" w:rsidRDefault="00FD4091">
      <w:r>
        <w:separator/>
      </w:r>
    </w:p>
  </w:endnote>
  <w:endnote w:type="continuationSeparator" w:id="0">
    <w:p w:rsidR="00FD4091" w:rsidRDefault="00FD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091" w:rsidRDefault="00FD4091">
      <w:r>
        <w:separator/>
      </w:r>
    </w:p>
  </w:footnote>
  <w:footnote w:type="continuationSeparator" w:id="0">
    <w:p w:rsidR="00FD4091" w:rsidRDefault="00FD4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ED"/>
    <w:rsid w:val="0003465E"/>
    <w:rsid w:val="00052F26"/>
    <w:rsid w:val="00076CCD"/>
    <w:rsid w:val="000B7999"/>
    <w:rsid w:val="000C68C2"/>
    <w:rsid w:val="000E7410"/>
    <w:rsid w:val="00101E62"/>
    <w:rsid w:val="00111792"/>
    <w:rsid w:val="00146E30"/>
    <w:rsid w:val="00157F84"/>
    <w:rsid w:val="001C2BED"/>
    <w:rsid w:val="001E0CD7"/>
    <w:rsid w:val="00224E9C"/>
    <w:rsid w:val="00267CE6"/>
    <w:rsid w:val="00272DFE"/>
    <w:rsid w:val="002932CA"/>
    <w:rsid w:val="002B556A"/>
    <w:rsid w:val="002C0D7D"/>
    <w:rsid w:val="002C1C80"/>
    <w:rsid w:val="002E6991"/>
    <w:rsid w:val="00342701"/>
    <w:rsid w:val="003B53BA"/>
    <w:rsid w:val="00405326"/>
    <w:rsid w:val="00416B14"/>
    <w:rsid w:val="00444BD9"/>
    <w:rsid w:val="0044750A"/>
    <w:rsid w:val="004842CC"/>
    <w:rsid w:val="004C1445"/>
    <w:rsid w:val="004C6342"/>
    <w:rsid w:val="004D589D"/>
    <w:rsid w:val="005469D4"/>
    <w:rsid w:val="005551BA"/>
    <w:rsid w:val="005623E5"/>
    <w:rsid w:val="005D5D04"/>
    <w:rsid w:val="00644C1D"/>
    <w:rsid w:val="00677D6A"/>
    <w:rsid w:val="006D7D65"/>
    <w:rsid w:val="007106BC"/>
    <w:rsid w:val="00742076"/>
    <w:rsid w:val="00752E0B"/>
    <w:rsid w:val="00755FE6"/>
    <w:rsid w:val="0077762A"/>
    <w:rsid w:val="007E0447"/>
    <w:rsid w:val="007E538C"/>
    <w:rsid w:val="007F1A39"/>
    <w:rsid w:val="007F2F29"/>
    <w:rsid w:val="007F76A9"/>
    <w:rsid w:val="008B141D"/>
    <w:rsid w:val="008C4D93"/>
    <w:rsid w:val="008C7D9D"/>
    <w:rsid w:val="0090698A"/>
    <w:rsid w:val="009C61CF"/>
    <w:rsid w:val="009F715F"/>
    <w:rsid w:val="00A15192"/>
    <w:rsid w:val="00A27301"/>
    <w:rsid w:val="00A51791"/>
    <w:rsid w:val="00A6685F"/>
    <w:rsid w:val="00AC7B2D"/>
    <w:rsid w:val="00AD3A61"/>
    <w:rsid w:val="00B470D0"/>
    <w:rsid w:val="00B77F12"/>
    <w:rsid w:val="00BA7F1A"/>
    <w:rsid w:val="00BD6B4F"/>
    <w:rsid w:val="00BF6B21"/>
    <w:rsid w:val="00C05B12"/>
    <w:rsid w:val="00C21060"/>
    <w:rsid w:val="00C70B9C"/>
    <w:rsid w:val="00C92ED2"/>
    <w:rsid w:val="00CA4615"/>
    <w:rsid w:val="00CA53FB"/>
    <w:rsid w:val="00D05420"/>
    <w:rsid w:val="00D124B5"/>
    <w:rsid w:val="00D23FF1"/>
    <w:rsid w:val="00E459E1"/>
    <w:rsid w:val="00E85DB1"/>
    <w:rsid w:val="00E94A38"/>
    <w:rsid w:val="00EF0A74"/>
    <w:rsid w:val="00EF0D89"/>
    <w:rsid w:val="00EF2DC9"/>
    <w:rsid w:val="00F15258"/>
    <w:rsid w:val="00F74693"/>
    <w:rsid w:val="00F82490"/>
    <w:rsid w:val="00FB625A"/>
    <w:rsid w:val="00FD4091"/>
    <w:rsid w:val="00FE6B10"/>
    <w:rsid w:val="00FF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character" w:styleId="Hipervnculo">
    <w:name w:val="Hyperlink"/>
    <w:rsid w:val="005469D4"/>
    <w:rPr>
      <w:color w:val="0000FF"/>
      <w:u w:val="single"/>
    </w:rPr>
  </w:style>
  <w:style w:type="paragraph" w:styleId="Textodeglobo">
    <w:name w:val="Balloon Text"/>
    <w:basedOn w:val="Normal"/>
    <w:link w:val="TextodegloboCar"/>
    <w:uiPriority w:val="99"/>
    <w:semiHidden/>
    <w:unhideWhenUsed/>
    <w:rsid w:val="002932CA"/>
    <w:pPr>
      <w:spacing w:after="0"/>
    </w:pPr>
    <w:rPr>
      <w:rFonts w:ascii="Tahoma" w:hAnsi="Tahoma" w:cs="Tahoma"/>
      <w:sz w:val="16"/>
      <w:szCs w:val="16"/>
    </w:rPr>
  </w:style>
  <w:style w:type="character" w:customStyle="1" w:styleId="TextodegloboCar">
    <w:name w:val="Texto de globo Car"/>
    <w:link w:val="Textodeglobo"/>
    <w:uiPriority w:val="99"/>
    <w:semiHidden/>
    <w:rsid w:val="002932CA"/>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character" w:styleId="Hipervnculo">
    <w:name w:val="Hyperlink"/>
    <w:rsid w:val="005469D4"/>
    <w:rPr>
      <w:color w:val="0000FF"/>
      <w:u w:val="single"/>
    </w:rPr>
  </w:style>
  <w:style w:type="paragraph" w:styleId="Textodeglobo">
    <w:name w:val="Balloon Text"/>
    <w:basedOn w:val="Normal"/>
    <w:link w:val="TextodegloboCar"/>
    <w:uiPriority w:val="99"/>
    <w:semiHidden/>
    <w:unhideWhenUsed/>
    <w:rsid w:val="002932CA"/>
    <w:pPr>
      <w:spacing w:after="0"/>
    </w:pPr>
    <w:rPr>
      <w:rFonts w:ascii="Tahoma" w:hAnsi="Tahoma" w:cs="Tahoma"/>
      <w:sz w:val="16"/>
      <w:szCs w:val="16"/>
    </w:rPr>
  </w:style>
  <w:style w:type="character" w:customStyle="1" w:styleId="TextodegloboCar">
    <w:name w:val="Texto de globo Car"/>
    <w:link w:val="Textodeglobo"/>
    <w:uiPriority w:val="99"/>
    <w:semiHidden/>
    <w:rsid w:val="002932CA"/>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3716">
      <w:bodyDiv w:val="1"/>
      <w:marLeft w:val="0"/>
      <w:marRight w:val="0"/>
      <w:marTop w:val="0"/>
      <w:marBottom w:val="0"/>
      <w:divBdr>
        <w:top w:val="none" w:sz="0" w:space="0" w:color="auto"/>
        <w:left w:val="none" w:sz="0" w:space="0" w:color="auto"/>
        <w:bottom w:val="none" w:sz="0" w:space="0" w:color="auto"/>
        <w:right w:val="none" w:sz="0" w:space="0" w:color="auto"/>
      </w:divBdr>
    </w:div>
    <w:div w:id="1039089102">
      <w:bodyDiv w:val="1"/>
      <w:marLeft w:val="0"/>
      <w:marRight w:val="0"/>
      <w:marTop w:val="0"/>
      <w:marBottom w:val="0"/>
      <w:divBdr>
        <w:top w:val="none" w:sz="0" w:space="0" w:color="auto"/>
        <w:left w:val="none" w:sz="0" w:space="0" w:color="auto"/>
        <w:bottom w:val="none" w:sz="0" w:space="0" w:color="auto"/>
        <w:right w:val="none" w:sz="0" w:space="0" w:color="auto"/>
      </w:divBdr>
    </w:div>
    <w:div w:id="1270770491">
      <w:bodyDiv w:val="1"/>
      <w:marLeft w:val="0"/>
      <w:marRight w:val="0"/>
      <w:marTop w:val="0"/>
      <w:marBottom w:val="0"/>
      <w:divBdr>
        <w:top w:val="none" w:sz="0" w:space="0" w:color="auto"/>
        <w:left w:val="none" w:sz="0" w:space="0" w:color="auto"/>
        <w:bottom w:val="none" w:sz="0" w:space="0" w:color="auto"/>
        <w:right w:val="none" w:sz="0" w:space="0" w:color="auto"/>
      </w:divBdr>
    </w:div>
    <w:div w:id="14808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969</Characters>
  <Application>Microsoft Office Word</Application>
  <DocSecurity>0</DocSecurity>
  <Lines>8</Lines>
  <Paragraphs>2</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Iruñean, 2015eko urriaren 1ean / Pamplona, 1 de octubre de 2015</vt:lpstr>
      <vt:lpstr>Iruñean, 2015eko urriaren 1ean / Pamplona, 1 de octubre de 2015</vt:lpstr>
    </vt:vector>
  </TitlesOfParts>
  <Company>Gobierno de Navarra</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x044937</dc:creator>
  <cp:lastModifiedBy>Aranaz, Carlota</cp:lastModifiedBy>
  <cp:revision>4</cp:revision>
  <cp:lastPrinted>2019-03-13T13:32:00Z</cp:lastPrinted>
  <dcterms:created xsi:type="dcterms:W3CDTF">2019-03-28T13:18:00Z</dcterms:created>
  <dcterms:modified xsi:type="dcterms:W3CDTF">2019-05-15T10:11:00Z</dcterms:modified>
</cp:coreProperties>
</file>