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62" w:rsidRDefault="00E94A38" w:rsidP="00EF0D8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9B7662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D06FD5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EF0D89">
        <w:rPr>
          <w:rFonts w:ascii="Arial" w:hAnsi="Arial" w:cs="Arial"/>
        </w:rPr>
        <w:t>1</w:t>
      </w:r>
      <w:r w:rsidR="002E6991">
        <w:rPr>
          <w:rFonts w:ascii="Arial" w:hAnsi="Arial" w:cs="Arial"/>
        </w:rPr>
        <w:t>9</w:t>
      </w:r>
      <w:r w:rsidR="00EF0D89">
        <w:rPr>
          <w:rFonts w:ascii="Arial" w:hAnsi="Arial" w:cs="Arial"/>
        </w:rPr>
        <w:t>-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E6991">
        <w:rPr>
          <w:rFonts w:ascii="Arial" w:hAnsi="Arial" w:cs="Arial"/>
        </w:rPr>
        <w:t>0</w:t>
      </w:r>
      <w:r w:rsidR="009D6B0F">
        <w:rPr>
          <w:rFonts w:ascii="Arial" w:hAnsi="Arial" w:cs="Arial"/>
        </w:rPr>
        <w:t>30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9B7662" w:rsidRPr="009B7662">
        <w:rPr>
          <w:rFonts w:ascii="Arial" w:hAnsi="Arial" w:cs="Arial"/>
        </w:rPr>
        <w:t>Ilmo. Sr. D. Alberto Catalán Higuera</w:t>
      </w:r>
      <w:r w:rsidR="00D516CC">
        <w:rPr>
          <w:rFonts w:ascii="Arial" w:hAnsi="Arial" w:cs="Arial"/>
        </w:rPr>
        <w:t>s</w:t>
      </w:r>
      <w:bookmarkStart w:id="0" w:name="_GoBack"/>
      <w:bookmarkEnd w:id="0"/>
      <w:r w:rsidR="00C30913">
        <w:rPr>
          <w:rFonts w:ascii="Arial" w:hAnsi="Arial" w:cs="Arial"/>
        </w:rPr>
        <w:t xml:space="preserve">, del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9B7662">
        <w:rPr>
          <w:rFonts w:ascii="Arial" w:hAnsi="Arial" w:cs="Arial"/>
        </w:rPr>
        <w:t xml:space="preserve">ucación del Gobierno de Navarra </w:t>
      </w:r>
      <w:r w:rsidR="009B7662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9B7662" w:rsidRDefault="009D6B0F" w:rsidP="0052720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720A">
        <w:rPr>
          <w:rFonts w:ascii="Arial" w:hAnsi="Arial" w:cs="Arial"/>
        </w:rPr>
        <w:t>1.-</w:t>
      </w:r>
      <w:smartTag w:uri="urn:schemas-microsoft-com:office:smarttags" w:element="PersonName">
        <w:smartTagPr>
          <w:attr w:name="ProductID" w:val="La Secci￳n"/>
        </w:smartTagPr>
        <w:r w:rsidRPr="0052720A">
          <w:rPr>
            <w:rFonts w:ascii="Arial" w:hAnsi="Arial" w:cs="Arial"/>
          </w:rPr>
          <w:t>La Sección</w:t>
        </w:r>
      </w:smartTag>
      <w:r w:rsidRPr="0052720A">
        <w:rPr>
          <w:rFonts w:ascii="Arial" w:hAnsi="Arial" w:cs="Arial"/>
        </w:rPr>
        <w:t xml:space="preserve"> de Evaluación y Calidad. </w:t>
      </w:r>
    </w:p>
    <w:p w:rsidR="009B7662" w:rsidRDefault="009D6B0F" w:rsidP="0052720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720A">
        <w:rPr>
          <w:rFonts w:ascii="Arial" w:hAnsi="Arial" w:cs="Arial"/>
        </w:rPr>
        <w:t>2.-</w:t>
      </w:r>
      <w:r w:rsidR="0052720A" w:rsidRPr="0052720A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Direcci￳n General"/>
        </w:smartTagPr>
        <w:r w:rsidR="0052720A" w:rsidRPr="0052720A">
          <w:rPr>
            <w:rFonts w:ascii="Arial" w:hAnsi="Arial" w:cs="Arial"/>
          </w:rPr>
          <w:t>La Dirección General</w:t>
        </w:r>
      </w:smartTag>
      <w:r w:rsidR="0052720A" w:rsidRPr="0052720A">
        <w:rPr>
          <w:rFonts w:ascii="Arial" w:hAnsi="Arial" w:cs="Arial"/>
        </w:rPr>
        <w:t xml:space="preserve"> de Educación y El Servicio de Evaluación, Calidad, Formación, Igualdad y Convivencia.</w:t>
      </w:r>
    </w:p>
    <w:p w:rsidR="009B7662" w:rsidRDefault="009D6B0F" w:rsidP="0052720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720A">
        <w:rPr>
          <w:rFonts w:ascii="Arial" w:hAnsi="Arial" w:cs="Arial"/>
        </w:rPr>
        <w:t>3.-</w:t>
      </w:r>
      <w:r w:rsidR="0052720A" w:rsidRPr="0052720A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Secci￳n"/>
        </w:smartTagPr>
        <w:r w:rsidR="0052720A" w:rsidRPr="0052720A">
          <w:rPr>
            <w:rFonts w:ascii="Arial" w:hAnsi="Arial" w:cs="Arial"/>
          </w:rPr>
          <w:t>La Sección</w:t>
        </w:r>
      </w:smartTag>
      <w:r w:rsidR="0052720A" w:rsidRPr="0052720A">
        <w:rPr>
          <w:rFonts w:ascii="Arial" w:hAnsi="Arial" w:cs="Arial"/>
        </w:rPr>
        <w:t xml:space="preserve"> de Evaluación y Calidad.</w:t>
      </w:r>
    </w:p>
    <w:p w:rsidR="009B7662" w:rsidRDefault="0052720A" w:rsidP="0052720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720A">
        <w:rPr>
          <w:rFonts w:ascii="Arial" w:hAnsi="Arial" w:cs="Arial"/>
        </w:rPr>
        <w:t xml:space="preserve">4.- </w:t>
      </w:r>
      <w:smartTag w:uri="urn:schemas-microsoft-com:office:smarttags" w:element="PersonName">
        <w:smartTagPr>
          <w:attr w:name="ProductID" w:val="La Direcci￳n General"/>
        </w:smartTagPr>
        <w:r w:rsidRPr="0052720A">
          <w:rPr>
            <w:rFonts w:ascii="Arial" w:hAnsi="Arial" w:cs="Arial"/>
          </w:rPr>
          <w:t>La Dirección General</w:t>
        </w:r>
      </w:smartTag>
      <w:r w:rsidRPr="0052720A">
        <w:rPr>
          <w:rFonts w:ascii="Arial" w:hAnsi="Arial" w:cs="Arial"/>
        </w:rPr>
        <w:t xml:space="preserve"> de Educación y El Servicio de Evaluación, Calidad, Formación, Igualdad y Convivencia.</w:t>
      </w:r>
    </w:p>
    <w:p w:rsidR="009B7662" w:rsidRDefault="003B53BA" w:rsidP="00EF0D89">
      <w:pPr>
        <w:spacing w:after="0" w:line="360" w:lineRule="auto"/>
        <w:ind w:firstLine="709"/>
        <w:jc w:val="center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Pamplona, </w:t>
      </w:r>
      <w:r w:rsidR="002E6991">
        <w:rPr>
          <w:rFonts w:ascii="Arial" w:hAnsi="Arial" w:cs="Arial"/>
        </w:rPr>
        <w:t>1</w:t>
      </w:r>
      <w:r w:rsidR="0052720A">
        <w:rPr>
          <w:rFonts w:ascii="Arial" w:hAnsi="Arial" w:cs="Arial"/>
        </w:rPr>
        <w:t>4</w:t>
      </w:r>
      <w:r w:rsidR="005469D4">
        <w:rPr>
          <w:rFonts w:ascii="Arial" w:hAnsi="Arial" w:cs="Arial"/>
        </w:rPr>
        <w:t xml:space="preserve"> de </w:t>
      </w:r>
      <w:r w:rsidR="002E6991">
        <w:rPr>
          <w:rFonts w:ascii="Arial" w:hAnsi="Arial" w:cs="Arial"/>
        </w:rPr>
        <w:t xml:space="preserve">marzo </w:t>
      </w:r>
      <w:r w:rsidR="00EF0D89">
        <w:rPr>
          <w:rFonts w:ascii="Arial" w:hAnsi="Arial" w:cs="Arial"/>
        </w:rPr>
        <w:t>de 201</w:t>
      </w:r>
      <w:r w:rsidR="002E6991">
        <w:rPr>
          <w:rFonts w:ascii="Arial" w:hAnsi="Arial" w:cs="Arial"/>
        </w:rPr>
        <w:t>9</w:t>
      </w:r>
    </w:p>
    <w:p w:rsidR="009B7662" w:rsidRDefault="009B7662" w:rsidP="009B7662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7106BC" w:rsidRDefault="003B53BA" w:rsidP="007106BC">
      <w:pPr>
        <w:spacing w:after="0" w:line="312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CA" w:rsidRDefault="007E22CA">
      <w:r>
        <w:separator/>
      </w:r>
    </w:p>
  </w:endnote>
  <w:endnote w:type="continuationSeparator" w:id="0">
    <w:p w:rsidR="007E22CA" w:rsidRDefault="007E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CA" w:rsidRDefault="007E22CA">
      <w:r>
        <w:separator/>
      </w:r>
    </w:p>
  </w:footnote>
  <w:footnote w:type="continuationSeparator" w:id="0">
    <w:p w:rsidR="007E22CA" w:rsidRDefault="007E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C2BED"/>
    <w:rsid w:val="001D7AC0"/>
    <w:rsid w:val="001E0CD7"/>
    <w:rsid w:val="00224E9C"/>
    <w:rsid w:val="00267CE6"/>
    <w:rsid w:val="00272DFE"/>
    <w:rsid w:val="002B556A"/>
    <w:rsid w:val="002C0D7D"/>
    <w:rsid w:val="002C1C80"/>
    <w:rsid w:val="002E6991"/>
    <w:rsid w:val="003B53BA"/>
    <w:rsid w:val="00416B14"/>
    <w:rsid w:val="00444BD9"/>
    <w:rsid w:val="0044750A"/>
    <w:rsid w:val="004842CC"/>
    <w:rsid w:val="004C1445"/>
    <w:rsid w:val="004C6342"/>
    <w:rsid w:val="004D589D"/>
    <w:rsid w:val="0052720A"/>
    <w:rsid w:val="005469D4"/>
    <w:rsid w:val="005551BA"/>
    <w:rsid w:val="005623E5"/>
    <w:rsid w:val="005D5D04"/>
    <w:rsid w:val="00644C1D"/>
    <w:rsid w:val="006D7D65"/>
    <w:rsid w:val="007106BC"/>
    <w:rsid w:val="00742076"/>
    <w:rsid w:val="00752E0B"/>
    <w:rsid w:val="00755FE6"/>
    <w:rsid w:val="0077762A"/>
    <w:rsid w:val="007E0447"/>
    <w:rsid w:val="007E22CA"/>
    <w:rsid w:val="007E538C"/>
    <w:rsid w:val="007F1A39"/>
    <w:rsid w:val="007F2F29"/>
    <w:rsid w:val="008A34B5"/>
    <w:rsid w:val="008B141D"/>
    <w:rsid w:val="008C7D9D"/>
    <w:rsid w:val="0090698A"/>
    <w:rsid w:val="009B7662"/>
    <w:rsid w:val="009C61CF"/>
    <w:rsid w:val="009D6B0F"/>
    <w:rsid w:val="009F715F"/>
    <w:rsid w:val="00A15192"/>
    <w:rsid w:val="00A27301"/>
    <w:rsid w:val="00A6685F"/>
    <w:rsid w:val="00AC7B2D"/>
    <w:rsid w:val="00AD3A61"/>
    <w:rsid w:val="00B470D0"/>
    <w:rsid w:val="00B77F12"/>
    <w:rsid w:val="00BA46A0"/>
    <w:rsid w:val="00BA7F1A"/>
    <w:rsid w:val="00BD6B4F"/>
    <w:rsid w:val="00C05B12"/>
    <w:rsid w:val="00C21060"/>
    <w:rsid w:val="00C30913"/>
    <w:rsid w:val="00C70B9C"/>
    <w:rsid w:val="00C92ED2"/>
    <w:rsid w:val="00CA4615"/>
    <w:rsid w:val="00CA53FB"/>
    <w:rsid w:val="00D05420"/>
    <w:rsid w:val="00D06FD5"/>
    <w:rsid w:val="00D07871"/>
    <w:rsid w:val="00D124B5"/>
    <w:rsid w:val="00D23FF1"/>
    <w:rsid w:val="00D27A09"/>
    <w:rsid w:val="00D516CC"/>
    <w:rsid w:val="00E459E1"/>
    <w:rsid w:val="00E85DB1"/>
    <w:rsid w:val="00E94A38"/>
    <w:rsid w:val="00EF0A74"/>
    <w:rsid w:val="00EF0D89"/>
    <w:rsid w:val="00EF2DC9"/>
    <w:rsid w:val="00F15258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semiHidden/>
    <w:rsid w:val="00527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semiHidden/>
    <w:rsid w:val="00527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5</cp:revision>
  <cp:lastPrinted>2019-03-14T11:43:00Z</cp:lastPrinted>
  <dcterms:created xsi:type="dcterms:W3CDTF">2019-03-28T13:19:00Z</dcterms:created>
  <dcterms:modified xsi:type="dcterms:W3CDTF">2019-05-15T10:18:00Z</dcterms:modified>
</cp:coreProperties>
</file>