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7D" w:rsidRDefault="0006150C" w:rsidP="00CA544A">
      <w:pPr>
        <w:spacing w:after="120"/>
        <w:rPr>
          <w:rFonts w:cs="Arial"/>
        </w:rPr>
      </w:pPr>
      <w:proofErr w:type="spellStart"/>
      <w:r>
        <w:t>Unión</w:t>
      </w:r>
      <w:proofErr w:type="spellEnd"/>
      <w:r>
        <w:t xml:space="preserve"> del </w:t>
      </w:r>
      <w:proofErr w:type="spellStart"/>
      <w:r>
        <w:t>Pueblo</w:t>
      </w:r>
      <w:proofErr w:type="spellEnd"/>
      <w:r>
        <w:t xml:space="preserve"> Navarro talde parlamentarioari atxikitako foru parlamentari Maribel García Malo andreak galdera egin du (9-19/PES-00014), zaintzaile, </w:t>
      </w:r>
      <w:proofErr w:type="spellStart"/>
      <w:r>
        <w:t>gerokultore</w:t>
      </w:r>
      <w:proofErr w:type="spellEnd"/>
      <w:r>
        <w:t>, etxez etxeko laguntzako laguntzaile eta laguntzaile pertsonaleko lanbide-kategorietarako behin-behineko gaikuntza jaso duten pertsonei buruz. Hona Nafarroako Gobernuko Eskubide Sozialetako kontseilariaren erantzuna:</w:t>
      </w:r>
    </w:p>
    <w:p w:rsidR="00912F8C" w:rsidRPr="00912F8C" w:rsidRDefault="00912F8C" w:rsidP="00912F8C">
      <w:r>
        <w:t xml:space="preserve">Hona gaikuntza prozedurak onetsi </w:t>
      </w:r>
      <w:proofErr w:type="spellStart"/>
      <w:r>
        <w:t>ziruen</w:t>
      </w:r>
      <w:proofErr w:type="spellEnd"/>
      <w:r>
        <w:t xml:space="preserve"> ebazpena argitaratu zenetik (apirilaren 20ko 76. NAO) 2019ko otsailaren 11ra bitarte behin-behineko gaikuntza jaso duten pertsonen kopurua, lanbide-kategoriaren arabera: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1322"/>
        <w:gridCol w:w="1323"/>
        <w:gridCol w:w="1323"/>
      </w:tblGrid>
      <w:tr w:rsidR="00912F8C" w:rsidRPr="00F22A46" w:rsidTr="00F22A46">
        <w:tc>
          <w:tcPr>
            <w:tcW w:w="3392" w:type="dxa"/>
            <w:shd w:val="clear" w:color="auto" w:fill="auto"/>
            <w:vAlign w:val="center"/>
          </w:tcPr>
          <w:p w:rsidR="00912F8C" w:rsidRPr="00F22A46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Lanbide-kategoria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912F8C" w:rsidRPr="00F22A46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Emakumeak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12F8C" w:rsidRPr="00F22A46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Gizonak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12F8C" w:rsidRPr="00F22A46" w:rsidRDefault="00912F8C" w:rsidP="00912F8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Guztira</w:t>
            </w:r>
          </w:p>
        </w:tc>
      </w:tr>
      <w:tr w:rsidR="000840BB" w:rsidRPr="00F22A46" w:rsidTr="00F22A46">
        <w:tc>
          <w:tcPr>
            <w:tcW w:w="3392" w:type="dxa"/>
            <w:shd w:val="clear" w:color="auto" w:fill="auto"/>
            <w:vAlign w:val="center"/>
          </w:tcPr>
          <w:p w:rsidR="000840BB" w:rsidRPr="00F22A46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Etxez etxeko laguntzako laguntzailea</w:t>
            </w:r>
          </w:p>
        </w:tc>
        <w:tc>
          <w:tcPr>
            <w:tcW w:w="1322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36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39</w:t>
            </w:r>
          </w:p>
        </w:tc>
      </w:tr>
      <w:tr w:rsidR="000840BB" w:rsidRPr="00F22A46" w:rsidTr="00F22A46">
        <w:tc>
          <w:tcPr>
            <w:tcW w:w="3392" w:type="dxa"/>
            <w:shd w:val="clear" w:color="auto" w:fill="auto"/>
            <w:vAlign w:val="center"/>
          </w:tcPr>
          <w:p w:rsidR="000840BB" w:rsidRPr="00F22A46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F22A46">
              <w:rPr>
                <w:sz w:val="18"/>
                <w:szCs w:val="18"/>
              </w:rPr>
              <w:t>Gerokultorea</w:t>
            </w:r>
            <w:proofErr w:type="spellEnd"/>
          </w:p>
        </w:tc>
        <w:tc>
          <w:tcPr>
            <w:tcW w:w="1322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29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3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32</w:t>
            </w:r>
          </w:p>
        </w:tc>
      </w:tr>
      <w:tr w:rsidR="000840BB" w:rsidRPr="00F22A46" w:rsidTr="00F22A46">
        <w:tc>
          <w:tcPr>
            <w:tcW w:w="3392" w:type="dxa"/>
            <w:shd w:val="clear" w:color="auto" w:fill="auto"/>
            <w:vAlign w:val="center"/>
          </w:tcPr>
          <w:p w:rsidR="000840BB" w:rsidRPr="00F22A46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Zaintzailea</w:t>
            </w:r>
          </w:p>
        </w:tc>
        <w:tc>
          <w:tcPr>
            <w:tcW w:w="1322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10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11</w:t>
            </w:r>
          </w:p>
        </w:tc>
      </w:tr>
      <w:tr w:rsidR="000840BB" w:rsidRPr="00F22A46" w:rsidTr="00F22A46">
        <w:tc>
          <w:tcPr>
            <w:tcW w:w="3392" w:type="dxa"/>
            <w:shd w:val="clear" w:color="auto" w:fill="auto"/>
            <w:vAlign w:val="center"/>
          </w:tcPr>
          <w:p w:rsidR="000840BB" w:rsidRPr="00F22A46" w:rsidRDefault="000840BB" w:rsidP="0091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Laguntzaile pertsonala</w:t>
            </w:r>
          </w:p>
        </w:tc>
        <w:tc>
          <w:tcPr>
            <w:tcW w:w="1322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2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-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2</w:t>
            </w:r>
          </w:p>
        </w:tc>
      </w:tr>
      <w:tr w:rsidR="000840BB" w:rsidRPr="00F22A46" w:rsidTr="00F22A46">
        <w:tc>
          <w:tcPr>
            <w:tcW w:w="3392" w:type="dxa"/>
            <w:shd w:val="clear" w:color="auto" w:fill="auto"/>
            <w:vAlign w:val="center"/>
          </w:tcPr>
          <w:p w:rsidR="000840BB" w:rsidRPr="00F22A46" w:rsidRDefault="000840BB" w:rsidP="00912F8C">
            <w:pPr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Guztira</w:t>
            </w:r>
          </w:p>
        </w:tc>
        <w:tc>
          <w:tcPr>
            <w:tcW w:w="1322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77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7</w:t>
            </w:r>
          </w:p>
        </w:tc>
        <w:tc>
          <w:tcPr>
            <w:tcW w:w="1323" w:type="dxa"/>
            <w:shd w:val="clear" w:color="auto" w:fill="auto"/>
          </w:tcPr>
          <w:p w:rsidR="000840BB" w:rsidRPr="00F22A46" w:rsidRDefault="000840BB" w:rsidP="000840B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84</w:t>
            </w:r>
          </w:p>
        </w:tc>
      </w:tr>
    </w:tbl>
    <w:p w:rsidR="00912F8C" w:rsidRDefault="00912F8C" w:rsidP="00912F8C"/>
    <w:p w:rsidR="000840BB" w:rsidRPr="00912F8C" w:rsidRDefault="000840BB" w:rsidP="000840BB">
      <w:r>
        <w:t xml:space="preserve">Jasotako </w:t>
      </w:r>
      <w:proofErr w:type="spellStart"/>
      <w:r>
        <w:t>eskbideetatik</w:t>
      </w:r>
      <w:proofErr w:type="spellEnd"/>
      <w:r>
        <w:t>, 34 baztertu dira, honako arrazoi hauek direla medio:</w:t>
      </w:r>
    </w:p>
    <w:p w:rsidR="000840BB" w:rsidRPr="00912F8C" w:rsidRDefault="000840BB" w:rsidP="000840BB">
      <w:pPr>
        <w:numPr>
          <w:ilvl w:val="0"/>
          <w:numId w:val="9"/>
        </w:numPr>
      </w:pPr>
      <w:r>
        <w:t xml:space="preserve">Beste kategoria bateko lanak </w:t>
      </w:r>
      <w:proofErr w:type="spellStart"/>
      <w:r>
        <w:t>akreditatzea</w:t>
      </w:r>
      <w:proofErr w:type="spellEnd"/>
      <w:r>
        <w:t xml:space="preserve"> (4 eskabide).</w:t>
      </w:r>
    </w:p>
    <w:p w:rsidR="000840BB" w:rsidRPr="00912F8C" w:rsidRDefault="000840BB" w:rsidP="000840BB">
      <w:pPr>
        <w:numPr>
          <w:ilvl w:val="0"/>
          <w:numId w:val="9"/>
        </w:numPr>
      </w:pPr>
      <w:r>
        <w:t xml:space="preserve">Eskatutako kategoriako lanik ez </w:t>
      </w:r>
      <w:proofErr w:type="spellStart"/>
      <w:r>
        <w:t>akreditatzea</w:t>
      </w:r>
      <w:proofErr w:type="spellEnd"/>
      <w:r>
        <w:t xml:space="preserve"> (23 eskabide).</w:t>
      </w:r>
    </w:p>
    <w:p w:rsidR="000840BB" w:rsidRPr="00912F8C" w:rsidRDefault="000840BB" w:rsidP="000840BB">
      <w:pPr>
        <w:numPr>
          <w:ilvl w:val="0"/>
          <w:numId w:val="9"/>
        </w:numPr>
      </w:pPr>
      <w:r>
        <w:t xml:space="preserve">Lanak </w:t>
      </w:r>
      <w:proofErr w:type="spellStart"/>
      <w:r>
        <w:t>akreditatzea</w:t>
      </w:r>
      <w:proofErr w:type="spellEnd"/>
      <w:r>
        <w:t>, baina 201ko abenduaren 31z gero egindakoak (3 eskabide).</w:t>
      </w:r>
    </w:p>
    <w:p w:rsidR="000840BB" w:rsidRPr="00912F8C" w:rsidRDefault="000840BB" w:rsidP="000840BB">
      <w:pPr>
        <w:numPr>
          <w:ilvl w:val="0"/>
          <w:numId w:val="9"/>
        </w:numPr>
      </w:pPr>
      <w:r>
        <w:t>Zaintzaile lanak ikastetxeetan egitea (3 eskabide).</w:t>
      </w:r>
    </w:p>
    <w:p w:rsidR="000840BB" w:rsidRPr="00912F8C" w:rsidRDefault="000840BB" w:rsidP="000840BB">
      <w:pPr>
        <w:numPr>
          <w:ilvl w:val="0"/>
          <w:numId w:val="9"/>
        </w:numPr>
      </w:pPr>
      <w:r>
        <w:t>Betekizunen ziurtagiririk ez aurkeztea eta akats hori ez zuzentzea (eskabide bat).</w:t>
      </w:r>
    </w:p>
    <w:p w:rsidR="009C6E7D" w:rsidRDefault="000840BB" w:rsidP="000840BB">
      <w:r>
        <w:t xml:space="preserve">Pertsona berak zenbait lanbide-kategoriatan </w:t>
      </w:r>
      <w:proofErr w:type="spellStart"/>
      <w:r>
        <w:t>akreditatzea</w:t>
      </w:r>
      <w:proofErr w:type="spellEnd"/>
      <w:r>
        <w:t xml:space="preserve"> eska dezake.</w:t>
      </w:r>
    </w:p>
    <w:p w:rsidR="000840BB" w:rsidRPr="00912F8C" w:rsidRDefault="000840BB" w:rsidP="000840BB">
      <w:r>
        <w:t>Bazter utzitako eskabideak honako kategoria hauei dagozkie: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</w:tblGrid>
      <w:tr w:rsidR="000840BB" w:rsidRPr="00F22A46" w:rsidTr="002835DC">
        <w:tc>
          <w:tcPr>
            <w:tcW w:w="3969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Etxez etxeko laguntzako laguntzailea</w:t>
            </w:r>
          </w:p>
        </w:tc>
        <w:tc>
          <w:tcPr>
            <w:tcW w:w="1134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13</w:t>
            </w:r>
          </w:p>
        </w:tc>
      </w:tr>
      <w:tr w:rsidR="000840BB" w:rsidRPr="00F22A46" w:rsidTr="002835DC">
        <w:tc>
          <w:tcPr>
            <w:tcW w:w="3969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proofErr w:type="spellStart"/>
            <w:r w:rsidRPr="00F22A46">
              <w:rPr>
                <w:sz w:val="18"/>
                <w:szCs w:val="18"/>
              </w:rPr>
              <w:t>Gerokultorea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6</w:t>
            </w:r>
          </w:p>
        </w:tc>
      </w:tr>
      <w:tr w:rsidR="000840BB" w:rsidRPr="00F22A46" w:rsidTr="002835DC">
        <w:tc>
          <w:tcPr>
            <w:tcW w:w="3969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Zaintzailea</w:t>
            </w:r>
          </w:p>
        </w:tc>
        <w:tc>
          <w:tcPr>
            <w:tcW w:w="1134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7</w:t>
            </w:r>
          </w:p>
        </w:tc>
      </w:tr>
      <w:tr w:rsidR="000840BB" w:rsidRPr="00F22A46" w:rsidTr="002835DC">
        <w:tc>
          <w:tcPr>
            <w:tcW w:w="3969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Laguntzaile pertsonala</w:t>
            </w:r>
          </w:p>
        </w:tc>
        <w:tc>
          <w:tcPr>
            <w:tcW w:w="1134" w:type="dxa"/>
            <w:shd w:val="clear" w:color="auto" w:fill="auto"/>
          </w:tcPr>
          <w:p w:rsidR="000840BB" w:rsidRPr="00F22A46" w:rsidRDefault="000840BB" w:rsidP="002835DC">
            <w:pPr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8</w:t>
            </w:r>
          </w:p>
        </w:tc>
      </w:tr>
    </w:tbl>
    <w:p w:rsidR="009C6E7D" w:rsidRDefault="009C6E7D" w:rsidP="00912F8C"/>
    <w:p w:rsidR="00912F8C" w:rsidRPr="00912F8C" w:rsidRDefault="00912F8C" w:rsidP="00912F8C">
      <w:pPr>
        <w:rPr>
          <w:i/>
        </w:rPr>
      </w:pPr>
      <w:r>
        <w:rPr>
          <w:i/>
        </w:rPr>
        <w:t>Lanbide kategoria bakoitzaren pertsonen zerrenda (aski NANa ematea, datuen babesa gordetzeko), sexu, adin, eta nazionalitatearen arabera.</w:t>
      </w:r>
    </w:p>
    <w:p w:rsidR="009C6E7D" w:rsidRDefault="00912F8C" w:rsidP="00912F8C">
      <w:r>
        <w:t xml:space="preserve">Ezin dugu eskatzaileen NANik eman, datuen babesari buruzko legea dela eta. Ezta naziotasuna ere, datu hori ez baitzen eskabidean </w:t>
      </w:r>
      <w:proofErr w:type="spellStart"/>
      <w:r>
        <w:t>exigitzen</w:t>
      </w:r>
      <w:proofErr w:type="spellEnd"/>
      <w:r>
        <w:t>. Azkenik, adina ez da jasotako eskabideen kontrol-fitxategian erregistratu.</w:t>
      </w:r>
    </w:p>
    <w:p w:rsidR="000840BB" w:rsidRPr="00F87313" w:rsidRDefault="000840BB" w:rsidP="000840BB">
      <w:pPr>
        <w:rPr>
          <w:b/>
        </w:rPr>
      </w:pPr>
      <w:r>
        <w:t xml:space="preserve">Salbuespenezko gaikuntza </w:t>
      </w:r>
      <w:proofErr w:type="spellStart"/>
      <w:r>
        <w:t>emanzaien</w:t>
      </w:r>
      <w:proofErr w:type="spellEnd"/>
      <w:r>
        <w:t xml:space="preserve"> pertsonen kopurua bai eman daiteke: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1417"/>
        <w:gridCol w:w="1417"/>
        <w:gridCol w:w="1418"/>
      </w:tblGrid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Lanbide-kategoria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Emakumeak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Gizonak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Guztira</w:t>
            </w:r>
          </w:p>
        </w:tc>
      </w:tr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lastRenderedPageBreak/>
              <w:t>Etxez etxeko laguntzako laguntzailea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265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279</w:t>
            </w:r>
          </w:p>
        </w:tc>
      </w:tr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proofErr w:type="spellStart"/>
            <w:r w:rsidRPr="00F22A46">
              <w:rPr>
                <w:sz w:val="18"/>
                <w:szCs w:val="18"/>
              </w:rPr>
              <w:t>Gerokultorea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120</w:t>
            </w:r>
          </w:p>
        </w:tc>
      </w:tr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Zaintzailea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55</w:t>
            </w:r>
          </w:p>
        </w:tc>
      </w:tr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Laguntzaile pertsonala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3</w:t>
            </w:r>
          </w:p>
        </w:tc>
      </w:tr>
      <w:tr w:rsidR="000840BB" w:rsidRPr="00F22A46" w:rsidTr="00F22A46">
        <w:tc>
          <w:tcPr>
            <w:tcW w:w="3545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Guztira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430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457</w:t>
            </w:r>
          </w:p>
        </w:tc>
      </w:tr>
    </w:tbl>
    <w:p w:rsidR="000840BB" w:rsidRPr="00F87313" w:rsidRDefault="000840BB" w:rsidP="000840BB"/>
    <w:p w:rsidR="000840BB" w:rsidRPr="00F87313" w:rsidRDefault="000840BB" w:rsidP="000840BB">
      <w:r>
        <w:t>Mendekotasuna duten pertsonentzako erakunde-arretan eta mendekotasuna duten pertsonentzako etxeko arretan profesionaltasun-ziurtagiria 2019ko otsailaren 11n jaso duten pertsonen kopurua ere eman dezakegu. Hona: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551"/>
      </w:tblGrid>
      <w:tr w:rsidR="000840BB" w:rsidRPr="00F22A46" w:rsidTr="00F22A46">
        <w:tc>
          <w:tcPr>
            <w:tcW w:w="5670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Profesionaltasun-ziurtagiria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 xml:space="preserve">Erregistratutako eta emandako profesionaltasun-ziurtagirien kopurua: </w:t>
            </w:r>
          </w:p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840BB" w:rsidRPr="00F22A46" w:rsidTr="00F22A46">
        <w:tc>
          <w:tcPr>
            <w:tcW w:w="5670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Mendekotasuna duten pertsonentzako etxeko arreta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636</w:t>
            </w:r>
          </w:p>
        </w:tc>
      </w:tr>
      <w:tr w:rsidR="000840BB" w:rsidRPr="00F22A46" w:rsidTr="00F22A46">
        <w:tc>
          <w:tcPr>
            <w:tcW w:w="5670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F22A46">
              <w:rPr>
                <w:sz w:val="18"/>
                <w:szCs w:val="18"/>
              </w:rPr>
              <w:t>Mendekotasuna duten pertsonentzako erakunde-arreta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840BB" w:rsidRPr="00F22A46" w:rsidRDefault="000840BB" w:rsidP="002835D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F22A46">
              <w:rPr>
                <w:b/>
                <w:sz w:val="18"/>
                <w:szCs w:val="18"/>
              </w:rPr>
              <w:t>3.151</w:t>
            </w:r>
          </w:p>
        </w:tc>
      </w:tr>
    </w:tbl>
    <w:p w:rsidR="009C6E7D" w:rsidRDefault="009C6E7D" w:rsidP="00F87313"/>
    <w:p w:rsidR="009C6E7D" w:rsidRDefault="0006150C" w:rsidP="00CA544A">
      <w:pPr>
        <w:spacing w:after="120"/>
        <w:rPr>
          <w:rFonts w:cs="Arial"/>
        </w:rPr>
      </w:pPr>
      <w:bookmarkStart w:id="0" w:name="_GoBack"/>
      <w:r>
        <w:t>Hori guztia jakinarazten dizut Nafarroako Parlamentuko Erregelamenduaren 194. artikulua betez.</w:t>
      </w:r>
    </w:p>
    <w:p w:rsidR="009C6E7D" w:rsidRDefault="0006150C" w:rsidP="00CA544A">
      <w:pPr>
        <w:spacing w:after="120"/>
        <w:jc w:val="center"/>
        <w:outlineLvl w:val="0"/>
        <w:rPr>
          <w:rFonts w:cs="Arial"/>
        </w:rPr>
      </w:pPr>
      <w:r>
        <w:t>Iruñean, 2019ko otsailaren 22an</w:t>
      </w:r>
    </w:p>
    <w:p w:rsidR="009C6E7D" w:rsidRPr="009C6E7D" w:rsidRDefault="00D45F8B" w:rsidP="009C6E7D">
      <w:pPr>
        <w:spacing w:after="120"/>
        <w:jc w:val="center"/>
        <w:rPr>
          <w:rFonts w:cs="Arial"/>
        </w:rPr>
      </w:pPr>
      <w:r>
        <w:t>Eskubide Sozialetako kontseilaria: Miguel Laparra Navarro</w:t>
      </w:r>
    </w:p>
    <w:bookmarkEnd w:id="0"/>
    <w:p w:rsidR="005E5A1A" w:rsidRPr="00F87313" w:rsidRDefault="005E5A1A" w:rsidP="00CA544A">
      <w:pPr>
        <w:spacing w:after="120"/>
        <w:rPr>
          <w:rFonts w:cs="Arial"/>
        </w:rPr>
      </w:pPr>
    </w:p>
    <w:sectPr w:rsidR="005E5A1A" w:rsidRPr="00F87313" w:rsidSect="003860DD">
      <w:headerReference w:type="default" r:id="rId8"/>
      <w:pgSz w:w="11906" w:h="16838" w:code="9"/>
      <w:pgMar w:top="1588" w:right="1701" w:bottom="1079" w:left="170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B7D" w:rsidRDefault="00403B7D">
      <w:r>
        <w:separator/>
      </w:r>
    </w:p>
  </w:endnote>
  <w:endnote w:type="continuationSeparator" w:id="0">
    <w:p w:rsidR="00403B7D" w:rsidRDefault="004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B7D" w:rsidRDefault="00403B7D">
      <w:r>
        <w:separator/>
      </w:r>
    </w:p>
  </w:footnote>
  <w:footnote w:type="continuationSeparator" w:id="0">
    <w:p w:rsidR="00403B7D" w:rsidRDefault="00403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  <w:p w:rsidR="003770D5" w:rsidRDefault="003770D5" w:rsidP="00360CD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E5E3B"/>
    <w:multiLevelType w:val="hybridMultilevel"/>
    <w:tmpl w:val="601C83B0"/>
    <w:lvl w:ilvl="0" w:tplc="7E6A2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0C"/>
    <w:rsid w:val="00044BB4"/>
    <w:rsid w:val="00052058"/>
    <w:rsid w:val="0006150C"/>
    <w:rsid w:val="00065565"/>
    <w:rsid w:val="000840BB"/>
    <w:rsid w:val="001207D5"/>
    <w:rsid w:val="0015056C"/>
    <w:rsid w:val="0019679B"/>
    <w:rsid w:val="001B397B"/>
    <w:rsid w:val="001D2F3E"/>
    <w:rsid w:val="00225C7D"/>
    <w:rsid w:val="002358F7"/>
    <w:rsid w:val="00241092"/>
    <w:rsid w:val="00252442"/>
    <w:rsid w:val="002835DC"/>
    <w:rsid w:val="00315635"/>
    <w:rsid w:val="00332E76"/>
    <w:rsid w:val="00360CD5"/>
    <w:rsid w:val="003770D5"/>
    <w:rsid w:val="003860DD"/>
    <w:rsid w:val="003926A4"/>
    <w:rsid w:val="00394EE0"/>
    <w:rsid w:val="003E7CAB"/>
    <w:rsid w:val="00403B7D"/>
    <w:rsid w:val="00462A9A"/>
    <w:rsid w:val="004D3ACF"/>
    <w:rsid w:val="005110B8"/>
    <w:rsid w:val="0055627E"/>
    <w:rsid w:val="0056046D"/>
    <w:rsid w:val="0058384E"/>
    <w:rsid w:val="005D4333"/>
    <w:rsid w:val="005E5A1A"/>
    <w:rsid w:val="005F73CD"/>
    <w:rsid w:val="00625CDC"/>
    <w:rsid w:val="006345F0"/>
    <w:rsid w:val="00641778"/>
    <w:rsid w:val="00652453"/>
    <w:rsid w:val="00666A3F"/>
    <w:rsid w:val="006E4F65"/>
    <w:rsid w:val="007008C6"/>
    <w:rsid w:val="007130CC"/>
    <w:rsid w:val="0072343A"/>
    <w:rsid w:val="00744665"/>
    <w:rsid w:val="007477D1"/>
    <w:rsid w:val="007704FF"/>
    <w:rsid w:val="0077073F"/>
    <w:rsid w:val="007749E1"/>
    <w:rsid w:val="007A7B54"/>
    <w:rsid w:val="007E0158"/>
    <w:rsid w:val="0080339F"/>
    <w:rsid w:val="008230A2"/>
    <w:rsid w:val="00832DA8"/>
    <w:rsid w:val="008436CF"/>
    <w:rsid w:val="008442C4"/>
    <w:rsid w:val="00865890"/>
    <w:rsid w:val="008A7332"/>
    <w:rsid w:val="008B7359"/>
    <w:rsid w:val="008F0A77"/>
    <w:rsid w:val="00912F8C"/>
    <w:rsid w:val="00970F18"/>
    <w:rsid w:val="00980A6E"/>
    <w:rsid w:val="009A245D"/>
    <w:rsid w:val="009C1765"/>
    <w:rsid w:val="009C6E7D"/>
    <w:rsid w:val="009D7AC7"/>
    <w:rsid w:val="009F57C2"/>
    <w:rsid w:val="00A90748"/>
    <w:rsid w:val="00AA3582"/>
    <w:rsid w:val="00AA6EA2"/>
    <w:rsid w:val="00AB306A"/>
    <w:rsid w:val="00AF1536"/>
    <w:rsid w:val="00B123A0"/>
    <w:rsid w:val="00B6563A"/>
    <w:rsid w:val="00B67C4B"/>
    <w:rsid w:val="00B83539"/>
    <w:rsid w:val="00BF65B2"/>
    <w:rsid w:val="00C01B8F"/>
    <w:rsid w:val="00C46301"/>
    <w:rsid w:val="00C517F4"/>
    <w:rsid w:val="00C703AD"/>
    <w:rsid w:val="00C8667E"/>
    <w:rsid w:val="00CA544A"/>
    <w:rsid w:val="00CB0E0F"/>
    <w:rsid w:val="00CB1CBC"/>
    <w:rsid w:val="00CB3E16"/>
    <w:rsid w:val="00CC0679"/>
    <w:rsid w:val="00CD7DE9"/>
    <w:rsid w:val="00CE4740"/>
    <w:rsid w:val="00CE5F5F"/>
    <w:rsid w:val="00D16EAB"/>
    <w:rsid w:val="00D2483A"/>
    <w:rsid w:val="00D45F8B"/>
    <w:rsid w:val="00DC2615"/>
    <w:rsid w:val="00DD3F5C"/>
    <w:rsid w:val="00E023C6"/>
    <w:rsid w:val="00E179F4"/>
    <w:rsid w:val="00E20828"/>
    <w:rsid w:val="00E26C41"/>
    <w:rsid w:val="00E4466D"/>
    <w:rsid w:val="00E56279"/>
    <w:rsid w:val="00E6542D"/>
    <w:rsid w:val="00E7291A"/>
    <w:rsid w:val="00EA2D5B"/>
    <w:rsid w:val="00EB1387"/>
    <w:rsid w:val="00EB5135"/>
    <w:rsid w:val="00EC31C9"/>
    <w:rsid w:val="00EC3319"/>
    <w:rsid w:val="00EC60D9"/>
    <w:rsid w:val="00ED55BF"/>
    <w:rsid w:val="00ED756F"/>
    <w:rsid w:val="00F009D6"/>
    <w:rsid w:val="00F15BE5"/>
    <w:rsid w:val="00F22A46"/>
    <w:rsid w:val="00F263F9"/>
    <w:rsid w:val="00F3516B"/>
    <w:rsid w:val="00F50854"/>
    <w:rsid w:val="00F87313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9C6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Textodeglobo">
    <w:name w:val="Balloon Text"/>
    <w:basedOn w:val="Normal"/>
    <w:link w:val="TextodegloboCar"/>
    <w:rsid w:val="009C6E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C6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creator>X040804</dc:creator>
  <cp:lastModifiedBy>Aranaz, Carlota</cp:lastModifiedBy>
  <cp:revision>4</cp:revision>
  <cp:lastPrinted>2019-02-25T12:15:00Z</cp:lastPrinted>
  <dcterms:created xsi:type="dcterms:W3CDTF">2019-03-27T13:52:00Z</dcterms:created>
  <dcterms:modified xsi:type="dcterms:W3CDTF">2019-05-16T08:04:00Z</dcterms:modified>
</cp:coreProperties>
</file>