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Tafallatik Iruñera bitarteko autobide-tartea uztailaren 9tik abuztuaren 7ra bitarte liberalizatzearen kostuari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Zidakos ibaiak uztailaren 8an gainezka egin ostean, Nafarroako Gobernuak erabaki zuen ez zuela AP15 autobidean bidesaririk kobratuko harik eta “Mañoaren bidegurutzea” lagunarteko izenez ezagutzen den horretako kalteak konpondu arte.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buruz, parlamentari honek hauxe jakin nahi du: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Zenbat diru publiko ordainduko dio Nafarroako Gobernuak Audenasari Tafallatik Iruñera bitarteko autobide-tartea uztailaren 9tik abuztuaren 7ra bitarte liberalizatzeagatik?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 egunetan berrezarri zen N121eko zirkulazioa “Mañoaren bidegurutzea” izenekoaren parean?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ba al du uztailaren 8ko uholdearen ondorioz Audenasak bere azpiegituretan gertatutako kalteei buruzko azterlan edo txostenik egin izanaren ziurtasunik?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Halakorik badago, hori igortzea eskatzen dut.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abuztuaren 7an.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