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prioridades políticas del Gobierno de Navarra,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 de Navarra, María Chivite, la siguiente pregunta oral para su contestación en el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las prioridades políticas del Gobierno que usted preside?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5 de septiembre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