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gaurkotasun handiko galdera, Klima Aldaketari eta Trantsizio Energetikoari buruzko Foru Lege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Mistoko parlamentari Marisa de Simón Caballerok, Legebiltzarreko Erregelamenduan ezarritakoaren babesean, gaurkotasun handiko honako galdera hau egin du, hurrengo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Amaitu da Klima Aldaketari eta Trantsizio Energetikoari buruzko Foru Lege aurreproiektuari buruzko parte-hartze prozesua. Uztailaren 19an Gobernu Irekiaren web-orrian prozesu horri buruzko txostena argitaratu zen, herritarrek proposatuta lege proiektuari egin zaizkion aldaketekin.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Gaur, irailak 23, Klimaren Goi-bilera hasiko da, zeinean mundu osoko herrialde ugarik parte hartuko baitu, eta horrek klima aldaketa hedabideen gaurkotasunean eta agenda politikoan kokatu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 beharra dago, eztabaidatu eta adostasunetara iristeaz harago. Nafarroan, ibilbide luzea egin da jada klima aldaketaren aurkako borrokan eta ingurumena babestearen arloan. Hori dela-eta, honako galdera hau egiten diogu Gobernuari: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Funtsezko zer hobekuntza egin dira Klima Aldaketari eta Trantsizio Energetikoari buruzko Foru Lege proiektuan herritarren parte-hartzerako prozesuaren ondoren, eta zein egutegi aurreikusten du Gobernuak lege proiektua Parlamentuari aurkez dakion, eztabaidatu eta onesteko?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