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pacto educativo entre Educación y sindicatos para extender el contrato de los interinos que han trabajado más de cinco meses y medio a los meses de julio y agosto, formulada por el Ilmo. Sr. D. Alberto Bonilla Zafra.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Bonilla Zafra, miembro de las Cortes de Navarra adscrito al Grupo Parlamentario Navarra Suma, realiza la siguiente pregunta oral dirigida a la Presidenta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¿Ha hecho efectivo el Gobierno de Navarra lo acordado en el pacto educativo entre Educación y sindicatos para que se pudiera extender el contrato de los interinos que han trabajado más de cinco meses y medio también a los meses de julio y agosto? En caso contrario, ¿cuándo va a hacer efectivo el Gobierno su compromiso?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