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Nafarroako Arkeologiako plan zuzendaria taxutu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Ramón Alzórriz Goñik, Legebiltzarreko Erregelamenduan ezarritakoaren babesean, honako mozio hau aurkezten du, Osoko Bilkuran eztabaidatzeko. Mozioaren bidez, Nafarroako Gobernua premiatzen da Nafarroako Arkeologiako plan zuzendaria taxutu dezan.</w:t>
      </w:r>
    </w:p>
    <w:p>
      <w:pPr>
        <w:pStyle w:val="0"/>
        <w:suppressAutoHyphens w:val="false"/>
        <w:rPr>
          <w:rStyle w:val="1"/>
        </w:rPr>
      </w:pPr>
      <w:r>
        <w:rPr>
          <w:rStyle w:val="1"/>
        </w:rPr>
        <w:t xml:space="preserve">Nafarroak bere arkeologia-ondarea babestu behar du, eta zeregin hori baldintzarik onenetan aztertuz eta ikertuz bete behar du, gure iraganari buruzko informazio erreala izan dezagun. Andelos, Arrada, Arellano, Eslaba, Berbintzana, Cascante... Horra arkeologiari buruzko proiektuak bizirik dauzkaten Nafarroako herrietako zenbait.</w:t>
      </w:r>
    </w:p>
    <w:p>
      <w:pPr>
        <w:pStyle w:val="0"/>
        <w:suppressAutoHyphens w:val="false"/>
        <w:rPr>
          <w:rStyle w:val="1"/>
        </w:rPr>
      </w:pPr>
      <w:r>
        <w:rPr>
          <w:rStyle w:val="1"/>
        </w:rPr>
        <w:t xml:space="preserve">Egia da Nafarroako arkeologia-inbentarioa estatuko hoberenetariko bat dela gaur egun bolumenari eta informazioaren tratamenduari dagokionez. Baina egia da, orobat, Nafarroako arkeologia-ondarea aberatsa eta anitza dela, eta horren tratamendu desegoki batek arriskuan jarriko luke ondare hori. Aztarnen kontserbazio- eta kontsolidazio-lana azterketakoa eta analisikoa bezain garrantzitsua da. Alegia, Nafarroako Gobernuak, Kultura Departamentuko Ondarearen Ataletik, jarduketa-esparru argi eta egoki bat ezarri behar du.</w:t>
      </w:r>
    </w:p>
    <w:p>
      <w:pPr>
        <w:pStyle w:val="0"/>
        <w:suppressAutoHyphens w:val="false"/>
        <w:rPr>
          <w:rStyle w:val="1"/>
        </w:rPr>
      </w:pPr>
      <w:r>
        <w:rPr>
          <w:rStyle w:val="1"/>
        </w:rPr>
        <w:t xml:space="preserve">Horregatik guztiagatik, Nafarroako Alderdi Sozialista talde parlamentarioak honako erabaki proposamen hau aurkezten du:</w:t>
      </w:r>
    </w:p>
    <w:p>
      <w:pPr>
        <w:pStyle w:val="0"/>
        <w:suppressAutoHyphens w:val="false"/>
        <w:rPr>
          <w:rStyle w:val="1"/>
        </w:rPr>
      </w:pPr>
      <w:r>
        <w:rPr>
          <w:rStyle w:val="1"/>
        </w:rPr>
        <w:t xml:space="preserve">Nafarroako Parlamentuak Nafarroako Gobernua premiatzen du albait lasterren Nafarroako Arkeologiako plan zuzendaria taxutu dezan.</w:t>
      </w:r>
    </w:p>
    <w:p>
      <w:pPr>
        <w:pStyle w:val="0"/>
        <w:suppressAutoHyphens w:val="false"/>
        <w:rPr>
          <w:rStyle w:val="1"/>
        </w:rPr>
      </w:pPr>
      <w:r>
        <w:rPr>
          <w:rStyle w:val="1"/>
        </w:rPr>
        <w:t xml:space="preserve">Iruñean, 2019ko urriaren 10ean</w:t>
      </w:r>
    </w:p>
    <w:p>
      <w:pPr>
        <w:pStyle w:val="0"/>
        <w:suppressAutoHyphens w:val="false"/>
        <w:rPr>
          <w:rStyle w:val="1"/>
        </w:rPr>
      </w:pPr>
      <w:r>
        <w:rPr>
          <w:rStyle w:val="1"/>
        </w:rPr>
        <w:t xml:space="preserve">Eleduna: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