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Nafarroako Enpresaburuen Zirkuluak aurkeztutako konklusioei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Garcíak, Legebiltzarreko Erregelamenduan xedatuaren babesean, honako galdera hau aurkezten du, Nafarroako Gobernuko Ekonomiako kontseilariak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nola baloratzen ditu Nafarroako Enpresaburuen Zirkuluak aurkeztutako konklusioak?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