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azaroaren 18an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María Luisa De Simón Caballero andreak aurkeztutako gaurkotasun handiko galdera, PPk 2012an onetsitako lan-erreforma indargabetzeari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2019ko azaroaren 18an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Izquierda-Ezkerra talde parlamentario mistoko foru parlamentari Marisa De Simón Caballero andreak, Legebiltzarreko Erregelamenduan ezarritakoaren babesean, gaurkotasun handiko honako galdera hau egin du, Gobernuko lehendakari María Victoria Chivite Navascuések parlamentu honen hurrengo Osoko Bilkuran ahoz erantzun dezan:</w:t>
      </w:r>
    </w:p>
    <w:p>
      <w:pPr>
        <w:pStyle w:val="0"/>
        <w:suppressAutoHyphens w:val="false"/>
        <w:rPr>
          <w:rStyle w:val="1"/>
        </w:rPr>
      </w:pPr>
      <w:r>
        <w:rPr>
          <w:rStyle w:val="1"/>
        </w:rPr>
        <w:t xml:space="preserve">2012ko lan-erreformaren ondorioak suntsitzaileak dira oraindik ere langileentzat. Bere horretan diraute kalitatezko enpleguaren suntsiketak, enpleguaren prekarizazioak, laneko desberdintasunak, kaleratze libreak eta negoziazio kolektiboaren ahultzeak.</w:t>
      </w:r>
    </w:p>
    <w:p>
      <w:pPr>
        <w:pStyle w:val="0"/>
        <w:suppressAutoHyphens w:val="false"/>
        <w:rPr>
          <w:rStyle w:val="1"/>
        </w:rPr>
      </w:pPr>
      <w:r>
        <w:rPr>
          <w:rStyle w:val="1"/>
        </w:rPr>
        <w:t xml:space="preserve">Nafarroako Gobernuak azaroaren 10eko hauteskundeen ondorioz eratuko den Gobernu zentral berriari eskatuko al dio PPk 2012an onetsitako lan-erreforma indargabetu dezan?</w:t>
      </w:r>
    </w:p>
    <w:p>
      <w:pPr>
        <w:pStyle w:val="0"/>
        <w:suppressAutoHyphens w:val="false"/>
        <w:rPr>
          <w:rStyle w:val="1"/>
        </w:rPr>
      </w:pPr>
      <w:r>
        <w:rPr>
          <w:rStyle w:val="1"/>
        </w:rPr>
        <w:t xml:space="preserve">Iruñean, 2019ko azaroaren 18an</w:t>
      </w:r>
    </w:p>
    <w:p>
      <w:pPr>
        <w:pStyle w:val="0"/>
        <w:suppressAutoHyphens w:val="false"/>
        <w:rPr>
          <w:rStyle w:val="1"/>
          <w:spacing w:val="-1.919"/>
        </w:rPr>
      </w:pPr>
      <w:r>
        <w:rPr>
          <w:rStyle w:val="1"/>
          <w:spacing w:val="-1.919"/>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