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implementar un Plan de Hábitos Saludables en la Juventud, presentada por los G.P. Partido Socialista de Navarra y Geroa Bai, la A.P.F. de Podemos Ahal Dugu Navarra y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abajo firmantes, al amparo de lo dispuesto en el Reglamento de la Cámara, presenta la siguiente moción para su debate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obesidad infantil es la nueva epidemia en Europa. España ocupa el quinto puesto en el ranking de los países de la Unión Europea, con un 32% de los niños entre siete y 13 años con sobrepeso y obesidad. Estos datos han sido publicados recientemente en un artículo en “JAMA Pediatrics”.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estudio ha demostrado que durante las crisis financieras los niños se alimentan peor y las familias tienden a comprar menos productos frescos y más ultraprocesados. Realizan, además, menos actividades deportivas, lo que provoca un aumento de peso en los menores. Esto ocurre cuando la dieta mediterránea está declarada Patrimonio de la Humanidad y la OMS recomienda 60 minutos de ejercicio diario moderado/vigoroso.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obesidad en la infancia no solo produce problemas de salud inmediatos, como el bajo rendimiento académico, estigmatización social, acoso escolar, déficit de autoestima, depresión y deterioro de la calidad de vida de los niños. También se traduce en importantes problemas de salud a largo plazo, como es la obesidad en edad adulta, la diabetes de tipo 2, enfermedades cardiovasculares o mayor riesgo de tumores.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Instituto de Salud Pública y Laboral (ISPLN/NOPLOI), a través del Observatorio de Salud Comunitaria de Navarra (OSCN), en la Encuesta Navarra de Juventud y Salud realizada en 2014 demostró que existía un aumento del sedentarismo y también que la exposición a las pantallas tenía una presencia importante entre las actividades realizadas durante el fin de semana. Esta exposición pasó de 2,7 horas en 2007 a 4 horas en 2014. Además, la investigación detectó que más de un tercio de la juventud navarra realiza un consumo intensivo de alcohol y más de una quinta parte fuma a diario.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 estudio realizado en el año 2017 demostró que el 28% de los niños navarros de entre 2 y 14 años padecía sobrepeso u obesidad.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todos estos motivos consideramos que este problema de salud y de salud pública es acuciante y se debe implementar lo antes posible un plan de hábitos saludables en la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para que implemente, a la mayor brevedad posible, un plan de hábitos saludables en la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 que se promuevan hábitos desde la administración pública y se realicen programas educacionales en rutinas saludables de vida en los colegios y centros docentes.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Parlamentarios Forales: Patricia Fanlo Mateo, Koldo Martínez Urionabarrenetxea, Mikel Buil García y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