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skubide Sozialetako Batzordeak, 2020ko urtarrilaren 21ean egindako bileran, honako erabaki hau onetsi zuen: “Erabakia. Horren bidez, Nafarroako Gobernua premiatzen da gizarte-erakunde eta -eragileekin jorra dezan 209/1991 Foru Dekretua aldatzeko egindako zirriborr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izarte-erakunde eta -eragileekin jorra dezan 209/1991 Foru Dekretua aldatzeko egindako zirriborroa, eta gero lehenbailehen onets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Sektoreko enpresen eta erakundeen eta sindikatuen arteko negoziazio-mahaian parte har dezan, Nafarroa osoan lan-baldintzak arautuko dituen esku-hartze sozialeko hitzarmen autonomiko bat taxu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ren 2020rako aurrekontuetan jaso ditzan egin beharreko aurrekontu-igoerak, hitzarmen berritik heldu diren soldata-igoerei aurre egiteko hitzarmen horrek ukitzen dituen kontratu edo itun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itzarmen hori NAOn argitaratzen denean automatikoki eguneratu ditzan, bere departamentuen bidez, itun, hitzarmen edo kontratu horien partida ekonomikoak, lan-erregulazio berrira egoki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sku-hartze Sozialaren arloko Hitzarmen Sektoriala NAOn argitaratu ondoren lizitatzen diren baldintza-agiri berriek hitzarmena nahitaez bete beharrari buruzko klausulak izan ditzatela, eta hitzarmena ez betetzea hura deuseztatzeko arrazoi gisa jaso dezatel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