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Erro Ramírez jaunak aurkezturiko mozioa, zeinaren bidez Nafarroako Gobernua premiatzen baita 2020-2023 aldirako urte anitzeko finantzaketa-hitzarmen bat sina dezan Nafarroako Antzerki Sarearekin.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mozio hau aurkezten du, Kultura eta Kiroleko Batzordean eztabaidatu eta bozkatzeko.</w:t>
      </w:r>
    </w:p>
    <w:p>
      <w:pPr>
        <w:pStyle w:val="0"/>
        <w:suppressAutoHyphens w:val="false"/>
        <w:rPr>
          <w:rStyle w:val="1"/>
        </w:rPr>
      </w:pPr>
      <w:r>
        <w:rPr>
          <w:rStyle w:val="1"/>
        </w:rPr>
        <w:t xml:space="preserve">NAS-Nafarroako Antzerki Sarea entitate nabarmena eta solaskide guztiz baliagarria da, 33 udalerri biltzen baititu. Entitatea bazkideak biltzen joan da sortu zenetik, bat bera ere galdu gabe. Izan ere, 2013an sortu zen, 24 udalerrirekin, eta gaur egun 33 biltzen ditu; halaber, borondate argia dago entitatean oraindik ez dauden herri eta eskualde gehiago biltzeko.</w:t>
      </w:r>
    </w:p>
    <w:p>
      <w:pPr>
        <w:pStyle w:val="0"/>
        <w:suppressAutoHyphens w:val="false"/>
        <w:rPr>
          <w:rStyle w:val="1"/>
        </w:rPr>
      </w:pPr>
      <w:r>
        <w:rPr>
          <w:rStyle w:val="1"/>
        </w:rPr>
        <w:t xml:space="preserve">Nafarroako Antzerki Sareak helburu guztiz zehatzak ditu eratu zenetik:</w:t>
      </w:r>
    </w:p>
    <w:p>
      <w:pPr>
        <w:pStyle w:val="0"/>
        <w:suppressAutoHyphens w:val="false"/>
        <w:rPr>
          <w:rStyle w:val="1"/>
        </w:rPr>
      </w:pPr>
      <w:r>
        <w:rPr>
          <w:rStyle w:val="1"/>
        </w:rPr>
        <w:t xml:space="preserve">1 Arte eszenikoen eskaintza profesional, askotarikoa eta kalitatezkoa, sustatzea, jarraikortasunez.</w:t>
      </w:r>
    </w:p>
    <w:p>
      <w:pPr>
        <w:pStyle w:val="0"/>
        <w:suppressAutoHyphens w:val="false"/>
        <w:rPr>
          <w:rStyle w:val="1"/>
        </w:rPr>
      </w:pPr>
      <w:r>
        <w:rPr>
          <w:rStyle w:val="1"/>
        </w:rPr>
        <w:t xml:space="preserve">2 Bazkideen baliabideak optimizatzea eta beste sare batzuekin harremanak edukitzea.</w:t>
      </w:r>
    </w:p>
    <w:p>
      <w:pPr>
        <w:pStyle w:val="0"/>
        <w:suppressAutoHyphens w:val="false"/>
        <w:rPr>
          <w:rStyle w:val="1"/>
        </w:rPr>
      </w:pPr>
      <w:r>
        <w:rPr>
          <w:rStyle w:val="1"/>
        </w:rPr>
        <w:t xml:space="preserve">3 Nafarroako Gobernuko Kultura Departamentuarekin lankidetzan aritzea.</w:t>
      </w:r>
    </w:p>
    <w:p>
      <w:pPr>
        <w:pStyle w:val="0"/>
        <w:suppressAutoHyphens w:val="false"/>
        <w:rPr>
          <w:rStyle w:val="1"/>
        </w:rPr>
      </w:pPr>
      <w:r>
        <w:rPr>
          <w:rStyle w:val="1"/>
        </w:rPr>
        <w:t xml:space="preserve">4 Publikoak sortu, prestatu eta fidelizatzea.</w:t>
      </w:r>
    </w:p>
    <w:p>
      <w:pPr>
        <w:pStyle w:val="0"/>
        <w:suppressAutoHyphens w:val="false"/>
        <w:rPr>
          <w:rStyle w:val="1"/>
        </w:rPr>
      </w:pPr>
      <w:r>
        <w:rPr>
          <w:rStyle w:val="1"/>
        </w:rPr>
        <w:t xml:space="preserve">Helburu horiei guztiei heldurik, Nafarroako Antzerki Sareak zenbait jarduera eta proiektu prestatu ditu, diharduen herrietan arte eszenikoen garapenerako ekarpena egiten dutenak.</w:t>
      </w:r>
    </w:p>
    <w:p>
      <w:pPr>
        <w:pStyle w:val="0"/>
        <w:suppressAutoHyphens w:val="false"/>
        <w:rPr>
          <w:rStyle w:val="1"/>
        </w:rPr>
      </w:pPr>
      <w:r>
        <w:rPr>
          <w:rStyle w:val="1"/>
        </w:rPr>
        <w:t xml:space="preserve">• Nafarroako Antzerki Sarearen arte eszenikoen zirkuitua: Antzerki- eta dantza-konpainia profesionalek produzitutako ikuskizunak eskaintzen ditu –Nafarroakoak lehenetsita–, sareko toki entitateetako gune eszenikoetara bideratuak, helburua izanik haien programazioa biribiltzea kalitate eta interes eszenikoko proposamenekin.</w:t>
      </w:r>
    </w:p>
    <w:p>
      <w:pPr>
        <w:pStyle w:val="0"/>
        <w:suppressAutoHyphens w:val="false"/>
        <w:rPr>
          <w:rStyle w:val="1"/>
        </w:rPr>
      </w:pPr>
      <w:r>
        <w:rPr>
          <w:rStyle w:val="1"/>
        </w:rPr>
        <w:t xml:space="preserve">• Oholtzara Salto a Escena. Proiektu berritzailea, Nafarroako Kutxa Fundazioaren eta La Caixa Gizarte Ekintzaren laguntzarekin sustatua. Ekimen horren asmoa da arte eszenikoak gazteengana hurbiltzea, protagonistak izan daitezen.</w:t>
      </w:r>
    </w:p>
    <w:p>
      <w:pPr>
        <w:pStyle w:val="0"/>
        <w:suppressAutoHyphens w:val="false"/>
        <w:rPr>
          <w:rStyle w:val="1"/>
        </w:rPr>
      </w:pPr>
      <w:r>
        <w:rPr>
          <w:rStyle w:val="1"/>
        </w:rPr>
        <w:t xml:space="preserve">• Sarrerak online saltzeko sistema. 2014tik online saltzeko zerbitzua dauka, sareko 23 kiderentzat.</w:t>
      </w:r>
    </w:p>
    <w:p>
      <w:pPr>
        <w:pStyle w:val="0"/>
        <w:suppressAutoHyphens w:val="false"/>
        <w:rPr>
          <w:rStyle w:val="1"/>
        </w:rPr>
      </w:pPr>
      <w:r>
        <w:rPr>
          <w:rStyle w:val="1"/>
        </w:rPr>
        <w:t xml:space="preserve">• Sareko programazioa. Denbora honetan sareko lana arian ezarri da; horren ondorioz kostuak jaitsi egin dira eta programazio pluralagoa lortu da.</w:t>
      </w:r>
    </w:p>
    <w:p>
      <w:pPr>
        <w:pStyle w:val="0"/>
        <w:suppressAutoHyphens w:val="false"/>
        <w:rPr>
          <w:rStyle w:val="1"/>
        </w:rPr>
      </w:pPr>
      <w:r>
        <w:rPr>
          <w:rStyle w:val="1"/>
        </w:rPr>
        <w:t xml:space="preserve">• Irisgarritasuna sustatzea. 2017an Nafarroako Antzerki Sareak bultzatu zuen begizta magnetiko eta soinu anplifikatuko sistemen erosketa bateratua; guztira, 24 udalerrik bat egin zuten. Antzerki irisgarriaren sistema horrek arte eszenikoak entzumen-desgaitasunaren maila ezberdinak dituzten pertsonen eskura jartzen ditu. Ezarri zenetik gero eta gehiago erabiltzen da herri askotan, entzule jakin batzuei, gure zaharrei alegia, ahalbidetuz antzerkira joatea elkarrizketak galtzeko beldurrik gabe.</w:t>
      </w:r>
    </w:p>
    <w:p>
      <w:pPr>
        <w:pStyle w:val="0"/>
        <w:suppressAutoHyphens w:val="false"/>
        <w:rPr>
          <w:rStyle w:val="1"/>
        </w:rPr>
      </w:pPr>
      <w:r>
        <w:rPr>
          <w:rStyle w:val="1"/>
        </w:rPr>
        <w:t xml:space="preserve">• Informazioa gizarteratzea. Arte eszenikoen azoketara joanez, programatzaileek programazio proposamenen berri izaten dute eta txosten bat prestatzen dute, kideekin partekatzen dutena.</w:t>
      </w:r>
    </w:p>
    <w:p>
      <w:pPr>
        <w:pStyle w:val="0"/>
        <w:suppressAutoHyphens w:val="false"/>
        <w:rPr>
          <w:rStyle w:val="1"/>
        </w:rPr>
      </w:pPr>
      <w:r>
        <w:rPr>
          <w:rStyle w:val="1"/>
        </w:rPr>
        <w:t xml:space="preserve">• Programazioa ezagutaraztea. www.redteatrosnavarra.com web-orriaren beraren edo sare sozialen bidez.</w:t>
      </w:r>
    </w:p>
    <w:p>
      <w:pPr>
        <w:pStyle w:val="0"/>
        <w:suppressAutoHyphens w:val="false"/>
        <w:rPr>
          <w:rStyle w:val="1"/>
        </w:rPr>
      </w:pPr>
      <w:r>
        <w:rPr>
          <w:rStyle w:val="1"/>
        </w:rPr>
        <w:t xml:space="preserve">• Bazkideen prestakuntza, sektore artistikoarekiko lankidetza eta gure publikoen informazioaren bilketa ere egiten diren jarduera ugarietako beste batzuk dira.</w:t>
      </w:r>
    </w:p>
    <w:p>
      <w:pPr>
        <w:pStyle w:val="0"/>
        <w:suppressAutoHyphens w:val="false"/>
        <w:rPr>
          <w:rStyle w:val="1"/>
        </w:rPr>
      </w:pPr>
      <w:r>
        <w:rPr>
          <w:rStyle w:val="1"/>
        </w:rPr>
        <w:t xml:space="preserve">Ekimen horiek guztiak egiten ahal dira entitatearen lan eta aurrekontu jarraiari esker. Egonkortasun-berme hori gabe ezin dira egin, eta ezinezkoa da proiektu honek aurrera egitea denboran irauteko xedearekin.</w:t>
      </w:r>
    </w:p>
    <w:p>
      <w:pPr>
        <w:pStyle w:val="0"/>
        <w:suppressAutoHyphens w:val="false"/>
        <w:rPr>
          <w:rStyle w:val="1"/>
        </w:rPr>
      </w:pPr>
      <w:r>
        <w:rPr>
          <w:rStyle w:val="1"/>
        </w:rPr>
        <w:t xml:space="preserve">Urteaniztasuna eskatzeko justifikazioa:</w:t>
      </w:r>
    </w:p>
    <w:p>
      <w:pPr>
        <w:pStyle w:val="0"/>
        <w:suppressAutoHyphens w:val="false"/>
        <w:rPr>
          <w:rStyle w:val="1"/>
        </w:rPr>
      </w:pPr>
      <w:r>
        <w:rPr>
          <w:rStyle w:val="1"/>
        </w:rPr>
        <w:t xml:space="preserve">Lurralde-kohesioa: Entitatea osatzen duten 33 udalerriak, lerratze politiko guztietakoak, Nafarroa osoan zehar banatuta daude.</w:t>
      </w:r>
    </w:p>
    <w:p>
      <w:pPr>
        <w:pStyle w:val="0"/>
        <w:suppressAutoHyphens w:val="false"/>
        <w:rPr>
          <w:rStyle w:val="1"/>
        </w:rPr>
      </w:pPr>
      <w:r>
        <w:rPr>
          <w:rStyle w:val="1"/>
        </w:rPr>
        <w:t xml:space="preserve">Egonkortasuna: Sortu zenetik, Nafarroako Antzerki Sareak urte anitzeko bi hitzarmen izendun izan ditu, 2012-2015 eta 2015-2019 legegintzaldietakoak; beraz, 2020-2023 hitzarmena onetsiz gero, urte anitzeko hirugarren hitzarmena izanen da.</w:t>
      </w:r>
    </w:p>
    <w:p>
      <w:pPr>
        <w:pStyle w:val="0"/>
        <w:suppressAutoHyphens w:val="false"/>
        <w:rPr>
          <w:rStyle w:val="1"/>
        </w:rPr>
      </w:pPr>
      <w:r>
        <w:rPr>
          <w:rStyle w:val="1"/>
        </w:rPr>
        <w:t xml:space="preserve">Etorkizunerako proiekzioa: Lurralde-ordezkaritza hain handia duen elkarte batek askoz ere zentzu handiagoa du oso epe luzera begiratzen baldin bada. Ildo horretatik, xedea izan daiteke sektoreko gure zeregin estrategikoa garatzea, etorkizunerako helburudun plan estrategiko bat garatzea, beti orainaz hitz egitea saihestuz eta asmo handiko aurrerapauso bat emanez.</w:t>
      </w:r>
    </w:p>
    <w:p>
      <w:pPr>
        <w:pStyle w:val="0"/>
        <w:suppressAutoHyphens w:val="false"/>
        <w:rPr>
          <w:rStyle w:val="1"/>
        </w:rPr>
      </w:pPr>
      <w:r>
        <w:rPr>
          <w:rStyle w:val="1"/>
        </w:rPr>
        <w:t xml:space="preserve">Ziurtasuna: Hurrengo urteetako aurrekontua zein izanen den jakiteak ziurtasuna ematen digu etorkizunerako gure proiektuak prestatzeko. Programa kulturalak eraginkorrak dira epe ertainera diseinatzen direnean, baina urtebeterako partidek ez dute haragoko lana ahalbidetzen, urteroko ziurgabetasuna dela-eta. Lan dinamiketan ere eragiten du ziurgabetasun horrek. Jakin gabe zein den 2021eko aurrekontua, ezin da 2020an lanik aurreratu; eta, horrenbestez, berriro ere beharturik suertatuko dira jardueraren zatirik handiena urte-amaierara eramatera. Hori aurrez aurre kontrajarririk legoke arte eszenikoen zirkuituak daukan filosofiarekin, asmoa baita jarduera lehen seihilekoan indartzea.</w:t>
      </w:r>
    </w:p>
    <w:p>
      <w:pPr>
        <w:pStyle w:val="0"/>
        <w:suppressAutoHyphens w:val="false"/>
        <w:rPr>
          <w:rStyle w:val="1"/>
        </w:rPr>
      </w:pPr>
      <w:r>
        <w:rPr>
          <w:rStyle w:val="1"/>
        </w:rPr>
        <w:t xml:space="preserve">Aurreikuspena: Etorkizunari begirako aurreikuspenak halaber modua ematen du egunak hobekiago hautatzeko eta gune horien eta Kultura Departamentuaren gainerako programen arteko kontraprogramazioa saihesteko.</w:t>
      </w:r>
    </w:p>
    <w:p>
      <w:pPr>
        <w:pStyle w:val="0"/>
        <w:suppressAutoHyphens w:val="false"/>
        <w:rPr>
          <w:rStyle w:val="1"/>
        </w:rPr>
      </w:pPr>
      <w:r>
        <w:rPr>
          <w:rStyle w:val="1"/>
        </w:rPr>
        <w:t xml:space="preserve">Kudeaketa: Aurrekontu-egonkortasunak diruzaintzako arazoak kentzen ditu. Eta gehitzen baditugu ziurgabetasuna eta ordainketak diru-laguntzaren kontura ematearen dinamika, jokabideak halabeharrez behar du oso kontserbadorea izan, lanerako plana planteatzerakoan.</w:t>
      </w:r>
    </w:p>
    <w:p>
      <w:pPr>
        <w:pStyle w:val="0"/>
        <w:suppressAutoHyphens w:val="false"/>
        <w:rPr>
          <w:rStyle w:val="1"/>
        </w:rPr>
      </w:pPr>
      <w:r>
        <w:rPr>
          <w:rStyle w:val="1"/>
        </w:rPr>
        <w:t xml:space="preserve">Ordainketak: Nafarroako Antzerki Sarean lan handia egin dute konpainiei beren lana egin dutenetik egun gutxi pasata ordaintzeko. Horren emaitza da ez dutela sektorearen ezegonkortasuna haiek jasaten, lanbidearen duintasunaren mesedetan. Ezegonkortasunak sareko langileei berei ere eragiten die. Aurrekontua zein izanen den ez jakiteak eta hitzarmen-sinaketa geroratzeak ordainketak atzeratzea dakarte, eta ondorioa izan daiteke nominak garaiz ezin ordaintzea.</w:t>
      </w:r>
    </w:p>
    <w:p>
      <w:pPr>
        <w:pStyle w:val="0"/>
        <w:suppressAutoHyphens w:val="false"/>
        <w:rPr>
          <w:rStyle w:val="1"/>
        </w:rPr>
      </w:pPr>
      <w:r>
        <w:rPr>
          <w:rStyle w:val="1"/>
        </w:rPr>
        <w:t xml:space="preserve">Nafarroako Antzerki Sarearen zirkuitua.</w:t>
      </w:r>
    </w:p>
    <w:p>
      <w:pPr>
        <w:pStyle w:val="0"/>
        <w:suppressAutoHyphens w:val="false"/>
        <w:rPr>
          <w:rStyle w:val="1"/>
        </w:rPr>
      </w:pPr>
      <w:r>
        <w:rPr>
          <w:rStyle w:val="1"/>
        </w:rPr>
        <w:t xml:space="preserve">Nafarroako Antzerki Sarearen programa berariazkoa da, Nafarroako Gobernuko Kultura Departamentuarekin hitzartuta. Zirkuitua sortu da erantzuna ematearren antzerkia sustatzeko plana eta dantza sustatzeko plana idaztean antzeman ziren eskarietako askori. Aipatu agiri horiek gakoak dira Nafarroako Gobernuaren Kultur Plan Estrategikoan. Beharrizan horiek antzeman ziren parte-hartze prozesu bana egin ondoren, zeinetan egon baitziren zeresana zuten alde guztiak: profesionalak, entitate sozialak, publikoak...</w:t>
      </w:r>
    </w:p>
    <w:p>
      <w:pPr>
        <w:pStyle w:val="0"/>
        <w:suppressAutoHyphens w:val="false"/>
        <w:rPr>
          <w:rStyle w:val="1"/>
        </w:rPr>
      </w:pPr>
      <w:r>
        <w:rPr>
          <w:rStyle w:val="1"/>
        </w:rPr>
        <w:t xml:space="preserve">Horren bidez, ikuskizunak eskaintzen dira, antzerki- eta dantza-konpainia profesionalek eginak –ahal dela, Nafarroakoek–, konpainiek aurkezten dituzten proposamenetatik abiatuta; hartzaileak Nafarroako Antzerki Sareko udal gune eszenikoak dira.</w:t>
      </w:r>
    </w:p>
    <w:p>
      <w:pPr>
        <w:pStyle w:val="0"/>
        <w:suppressAutoHyphens w:val="false"/>
        <w:rPr>
          <w:rStyle w:val="1"/>
        </w:rPr>
      </w:pPr>
      <w:r>
        <w:rPr>
          <w:rStyle w:val="1"/>
        </w:rPr>
        <w:t xml:space="preserve">Proiektuaren oinarria da sareko bazkide diren gune eszenikoen programazioaren osagarritasuna, beste irizpide batzuei jarraitzen dieten ikuskizunen programazio bereizia sustatuz. Zirkuituaren filosofia:</w:t>
      </w:r>
    </w:p>
    <w:p>
      <w:pPr>
        <w:pStyle w:val="0"/>
        <w:suppressAutoHyphens w:val="false"/>
        <w:rPr>
          <w:rStyle w:val="1"/>
        </w:rPr>
      </w:pPr>
      <w:r>
        <w:rPr>
          <w:rStyle w:val="1"/>
        </w:rPr>
        <w:t xml:space="preserve">• Kalitate-irizpideak: haiek ezartzeko, kontuan hartzen dira lortutako sariak, beste zirkuituetan egotea, eskuratutako diru-laguntza eta laguntza publiko edo pribatuak. Gainera, propio eratutako Batzorde Artistiko batek iritsi diren proposamenak baloratzen eta bahetzen ditu.</w:t>
      </w:r>
    </w:p>
    <w:p>
      <w:pPr>
        <w:pStyle w:val="0"/>
        <w:suppressAutoHyphens w:val="false"/>
        <w:rPr>
          <w:rStyle w:val="1"/>
        </w:rPr>
      </w:pPr>
      <w:r>
        <w:rPr>
          <w:rStyle w:val="1"/>
        </w:rPr>
        <w:t xml:space="preserve">• Interes artistikoaren irizpideak: kultura, gizarte edo hezkuntza arloko oinarri bat duten obrak sustatzea, entretenimendua xede bakartzat dutenen aurrean.</w:t>
      </w:r>
    </w:p>
    <w:p>
      <w:pPr>
        <w:pStyle w:val="0"/>
        <w:suppressAutoHyphens w:val="false"/>
        <w:rPr>
          <w:rStyle w:val="1"/>
        </w:rPr>
      </w:pPr>
      <w:r>
        <w:rPr>
          <w:rStyle w:val="1"/>
        </w:rPr>
        <w:t xml:space="preserve">• Laguntzea arte eszeniko ahulenei, minoritarioei, eskuratzen zailenak direnei. Dantza, zirkoa (aretoan) eta antzerki ez-komertziala, gizartetik hurbil dauden gaiak dituztenak.</w:t>
      </w:r>
    </w:p>
    <w:p>
      <w:pPr>
        <w:pStyle w:val="0"/>
        <w:suppressAutoHyphens w:val="false"/>
        <w:rPr>
          <w:rStyle w:val="1"/>
        </w:rPr>
      </w:pPr>
      <w:r>
        <w:rPr>
          <w:rStyle w:val="1"/>
        </w:rPr>
        <w:t xml:space="preserve">• Gune eszenikoei laguntzea programazio-erabaki arriskutsuak hartzerakoan, publikoarengan kapital eszenikoa erraztu eta pizteko asmoarekin.</w:t>
      </w:r>
    </w:p>
    <w:p>
      <w:pPr>
        <w:pStyle w:val="0"/>
        <w:suppressAutoHyphens w:val="false"/>
        <w:rPr>
          <w:rStyle w:val="1"/>
        </w:rPr>
      </w:pPr>
      <w:r>
        <w:rPr>
          <w:rStyle w:val="1"/>
        </w:rPr>
        <w:t xml:space="preserve">• Zirkuituak, funtsean, balio behar du Nafarroan egitura profesional bat lagundu eta sortzeko.</w:t>
      </w:r>
    </w:p>
    <w:p>
      <w:pPr>
        <w:pStyle w:val="0"/>
        <w:suppressAutoHyphens w:val="false"/>
        <w:rPr>
          <w:rStyle w:val="1"/>
        </w:rPr>
      </w:pPr>
      <w:r>
        <w:rPr>
          <w:rStyle w:val="1"/>
        </w:rPr>
        <w:t xml:space="preserve">• Herritar guztiak gerturatzeko eta gozatzeko pizgarria: eskaintza deslokalizatua.</w:t>
      </w:r>
    </w:p>
    <w:p>
      <w:pPr>
        <w:pStyle w:val="0"/>
        <w:suppressAutoHyphens w:val="false"/>
        <w:rPr>
          <w:rStyle w:val="1"/>
        </w:rPr>
      </w:pPr>
      <w:r>
        <w:rPr>
          <w:rStyle w:val="1"/>
        </w:rPr>
        <w:t xml:space="preserve">Laburbildurik, lehentasuna eman behar zaie kalitate artistiko egiaztatua duten proposamenei, lengoaia berritzaileak eduki eta komertzialtasunetik aldentzen direnei, inklusiboak izan eta errealitatearekin lotzen diren gai sozialen aldeko apustua egiten dutenei. Beraz, bultzatu behar dira filosofia hori betetzen duten proposamenak. Izan ere, haien programazioa zailagoa izan ohi da.</w:t>
      </w:r>
    </w:p>
    <w:p>
      <w:pPr>
        <w:pStyle w:val="0"/>
        <w:suppressAutoHyphens w:val="false"/>
        <w:rPr>
          <w:rStyle w:val="1"/>
        </w:rPr>
      </w:pPr>
      <w:r>
        <w:rPr>
          <w:rStyle w:val="1"/>
        </w:rPr>
        <w:t xml:space="preserve">Zirkuituaren kronograma: nahitaezko urteaniztasuna</w:t>
      </w:r>
    </w:p>
    <w:p>
      <w:pPr>
        <w:pStyle w:val="0"/>
        <w:suppressAutoHyphens w:val="false"/>
        <w:rPr>
          <w:rStyle w:val="1"/>
        </w:rPr>
      </w:pPr>
      <w:r>
        <w:rPr>
          <w:rStyle w:val="1"/>
        </w:rPr>
        <w:t xml:space="preserve">Zirkuituaren programazioa kasuko urteko udaberri eta udazkenean gauzatzen da. Hala ere, programazio hori diseinatu ahal izateko, parte hartzen duten konpainiekin eta gune eszenikoekin lankidetza etengabean, bai eta diseinu eta finantziaziorako lankidetzan aritzen diren entitateekin ere (Nafarroako Gobernua), deialdiaren diseinu eta exekuzioan hasi behar da lanean, gutxienez ere aurreko urteko irailetik.</w:t>
      </w:r>
    </w:p>
    <w:p>
      <w:pPr>
        <w:pStyle w:val="0"/>
        <w:suppressAutoHyphens w:val="false"/>
        <w:rPr>
          <w:rStyle w:val="1"/>
        </w:rPr>
      </w:pPr>
      <w:r>
        <w:rPr>
          <w:rStyle w:val="1"/>
        </w:rPr>
        <w:t xml:space="preserve">Guztiz beharrezkoa da, arte eszenikoen arloan, programazio-lana kasuko urtetik harago iristea. Nafarroako Antzerki Sarean elkartutako toki entitateetako gune eszenikoek urte bakoitzerako beren programazioak hilabete askoko aurrerapenareki diseinatzen dituzte. Hori horrela, dagokion urtera itxoiten bada lanari ekiteko, gertatuko zaigu bai gune eszenikoek bai konpainiek egunak okupatuta dituztela jadanik, eta programa ezin izanen da egoki gauzatu.</w:t>
      </w:r>
    </w:p>
    <w:p>
      <w:pPr>
        <w:pStyle w:val="0"/>
        <w:suppressAutoHyphens w:val="false"/>
        <w:rPr>
          <w:rStyle w:val="1"/>
        </w:rPr>
      </w:pPr>
      <w:r>
        <w:rPr>
          <w:rStyle w:val="1"/>
        </w:rPr>
        <w:t xml:space="preserve">Ondotik kronograma logiko bat zehazten da, zirkuituaren beharrizanekin bat etorriko litzatekeena:</w:t>
      </w:r>
    </w:p>
    <w:p>
      <w:pPr>
        <w:pStyle w:val="0"/>
        <w:suppressAutoHyphens w:val="false"/>
        <w:rPr>
          <w:rStyle w:val="1"/>
        </w:rPr>
      </w:pPr>
      <w:r>
        <w:rPr>
          <w:rStyle w:val="1"/>
        </w:rPr>
        <w:t xml:space="preserve">• Abuztua-iraila: deialdiaren oinarriak idaztea.</w:t>
      </w:r>
    </w:p>
    <w:p>
      <w:pPr>
        <w:pStyle w:val="0"/>
        <w:suppressAutoHyphens w:val="false"/>
        <w:rPr>
          <w:rStyle w:val="1"/>
        </w:rPr>
      </w:pPr>
      <w:r>
        <w:rPr>
          <w:rStyle w:val="1"/>
        </w:rPr>
        <w:t xml:space="preserve">• Urria: epea irekitzea proposamenak aurkezteko eta oinarriak zabaltzeko.</w:t>
      </w:r>
    </w:p>
    <w:p>
      <w:pPr>
        <w:pStyle w:val="0"/>
        <w:suppressAutoHyphens w:val="false"/>
        <w:rPr>
          <w:rStyle w:val="1"/>
        </w:rPr>
      </w:pPr>
      <w:r>
        <w:rPr>
          <w:rStyle w:val="1"/>
        </w:rPr>
        <w:t xml:space="preserve">• Urria-azaroa: proposamenak jaso eta agiriak hodeian antolatzea Batzorde Artistikoari eskuragarriagoa izan dakion.</w:t>
      </w:r>
    </w:p>
    <w:p>
      <w:pPr>
        <w:pStyle w:val="0"/>
        <w:suppressAutoHyphens w:val="false"/>
        <w:rPr>
          <w:rStyle w:val="1"/>
        </w:rPr>
      </w:pPr>
      <w:r>
        <w:rPr>
          <w:rStyle w:val="1"/>
        </w:rPr>
        <w:t xml:space="preserve">• Azaroa: balorazio amankomuna Batzorde Artistikoaren aldetik eta obrak aukeratzea katalogorako.</w:t>
      </w:r>
    </w:p>
    <w:p>
      <w:pPr>
        <w:pStyle w:val="0"/>
        <w:suppressAutoHyphens w:val="false"/>
        <w:rPr>
          <w:rStyle w:val="1"/>
        </w:rPr>
      </w:pPr>
      <w:r>
        <w:rPr>
          <w:rStyle w:val="1"/>
        </w:rPr>
        <w:t xml:space="preserve">• Abendua – 1. hamabostaldia: Argitara ematea online katalogoa (Intranet) eta proposamenak aukeratzen hastea toki entitateen aldetik.</w:t>
      </w:r>
    </w:p>
    <w:p>
      <w:pPr>
        <w:pStyle w:val="0"/>
        <w:suppressAutoHyphens w:val="false"/>
        <w:rPr>
          <w:rStyle w:val="1"/>
        </w:rPr>
      </w:pPr>
      <w:r>
        <w:rPr>
          <w:rStyle w:val="1"/>
        </w:rPr>
        <w:t xml:space="preserve">• Abendua – 2. hamabostaldia: obren aukeraketa udaletan.</w:t>
      </w:r>
    </w:p>
    <w:p>
      <w:pPr>
        <w:pStyle w:val="0"/>
        <w:suppressAutoHyphens w:val="false"/>
        <w:rPr>
          <w:rStyle w:val="1"/>
        </w:rPr>
      </w:pPr>
      <w:r>
        <w:rPr>
          <w:rStyle w:val="1"/>
        </w:rPr>
        <w:t xml:space="preserve">• Urtarrila: datak eta obrak aukeratzeko prozesua ixtea eta kontratuak sinatzea.</w:t>
      </w:r>
    </w:p>
    <w:p>
      <w:pPr>
        <w:pStyle w:val="0"/>
        <w:suppressAutoHyphens w:val="false"/>
        <w:rPr>
          <w:rStyle w:val="1"/>
        </w:rPr>
      </w:pPr>
      <w:r>
        <w:rPr>
          <w:rStyle w:val="1"/>
        </w:rPr>
        <w:t xml:space="preserve">• Urtarrilean eta otsailean: “Programazioa” aurkeztea: prentsaurrekoa.</w:t>
      </w:r>
    </w:p>
    <w:p>
      <w:pPr>
        <w:pStyle w:val="0"/>
        <w:suppressAutoHyphens w:val="false"/>
        <w:rPr>
          <w:rStyle w:val="1"/>
        </w:rPr>
      </w:pPr>
      <w:r>
        <w:rPr>
          <w:rStyle w:val="1"/>
        </w:rPr>
        <w:t xml:space="preserve">• Programazioaren exekuzioa, komunikazioa, kontabilitateko gai administratiboak eta abar luze bat.</w:t>
      </w:r>
    </w:p>
    <w:p>
      <w:pPr>
        <w:pStyle w:val="0"/>
        <w:suppressAutoHyphens w:val="false"/>
        <w:rPr>
          <w:rStyle w:val="1"/>
        </w:rPr>
      </w:pPr>
      <w:r>
        <w:rPr>
          <w:rStyle w:val="1"/>
        </w:rPr>
        <w:t xml:space="preserve">• Otsaila-urria: programazioa gune eszenikoetan.</w:t>
      </w:r>
    </w:p>
    <w:p>
      <w:pPr>
        <w:pStyle w:val="0"/>
        <w:suppressAutoHyphens w:val="false"/>
        <w:rPr>
          <w:rStyle w:val="1"/>
        </w:rPr>
      </w:pPr>
      <w:r>
        <w:rPr>
          <w:rStyle w:val="1"/>
        </w:rPr>
        <w:t xml:space="preserve">• Jardueren ezagutarazpena eta marketina eta programazio bakoitzerako kartela sortzea: prozesu jarraitua.</w:t>
      </w:r>
    </w:p>
    <w:p>
      <w:pPr>
        <w:pStyle w:val="0"/>
        <w:suppressAutoHyphens w:val="false"/>
        <w:rPr>
          <w:rStyle w:val="1"/>
        </w:rPr>
      </w:pPr>
      <w:r>
        <w:rPr>
          <w:rStyle w:val="1"/>
        </w:rPr>
        <w:t xml:space="preserve">• Jarraipen administratibo eta kontabilitatekoa: konpainien fakturak jasotzea eta ordaintzea: prozesu jarraitua.</w:t>
      </w:r>
    </w:p>
    <w:p>
      <w:pPr>
        <w:pStyle w:val="0"/>
        <w:suppressAutoHyphens w:val="false"/>
        <w:rPr>
          <w:rStyle w:val="1"/>
        </w:rPr>
      </w:pPr>
      <w:r>
        <w:rPr>
          <w:rStyle w:val="1"/>
        </w:rPr>
        <w:t xml:space="preserve">• Jardueraren azkeneko ebaluazioa (eta fase bakoitzaren ebaluazio jarraitua): aztertzea helburuak noraino bete diren eta proiektuaren definizioa zuzena ote den, akatsak ezagutzeko eta balizko hobetze-bideak definitzeko.</w:t>
      </w:r>
    </w:p>
    <w:p>
      <w:pPr>
        <w:pStyle w:val="0"/>
        <w:suppressAutoHyphens w:val="false"/>
        <w:rPr>
          <w:rStyle w:val="1"/>
        </w:rPr>
      </w:pPr>
      <w:r>
        <w:rPr>
          <w:rStyle w:val="1"/>
        </w:rPr>
        <w:t xml:space="preserve">Nafarroako Gobernuko Kultura Departamentuarekin lankidetzan aritzea.</w:t>
      </w:r>
    </w:p>
    <w:p>
      <w:pPr>
        <w:pStyle w:val="0"/>
        <w:suppressAutoHyphens w:val="false"/>
        <w:rPr>
          <w:rStyle w:val="1"/>
        </w:rPr>
      </w:pPr>
      <w:r>
        <w:rPr>
          <w:rStyle w:val="1"/>
        </w:rPr>
        <w:t xml:space="preserve">Programak bilatzen du Nafarroako Gobernuko Kultura Departamentuak berak arte eszenikoen arloan egiten dituen gainerako politika kulturalen osagarri izatea. Horregatik, Kultur Ekintzako Departamentuarekiko harremana jarraitua da eta izan behar da proiektua diseinatzerakoan: hala helburuak nola barneko gai guztiak, lagungarri izanen direnak modu egokian bete daitezen.</w:t>
      </w:r>
    </w:p>
    <w:p>
      <w:pPr>
        <w:pStyle w:val="0"/>
        <w:suppressAutoHyphens w:val="false"/>
        <w:rPr>
          <w:rStyle w:val="1"/>
        </w:rPr>
      </w:pPr>
      <w:r>
        <w:rPr>
          <w:rStyle w:val="1"/>
        </w:rPr>
        <w:t xml:space="preserve">Entzute-prozesuak, inplikatutako aldeekin: hobekuntza jarraitua.</w:t>
      </w:r>
    </w:p>
    <w:p>
      <w:pPr>
        <w:pStyle w:val="0"/>
        <w:suppressAutoHyphens w:val="false"/>
        <w:rPr>
          <w:rStyle w:val="1"/>
        </w:rPr>
      </w:pPr>
      <w:r>
        <w:rPr>
          <w:rStyle w:val="1"/>
        </w:rPr>
        <w:t xml:space="preserve">Zirkuituak programaren ebaluaziorako jardunaldiak egiten ditu, bai parte hartzen duten gune eszenikoekin, baita egun diren arte eszenikoetako nafar profesionalen elkarteekin ere: NAPAE eta AE.SZENA.</w:t>
      </w:r>
    </w:p>
    <w:p>
      <w:pPr>
        <w:pStyle w:val="0"/>
        <w:suppressAutoHyphens w:val="false"/>
        <w:rPr>
          <w:rStyle w:val="1"/>
        </w:rPr>
      </w:pPr>
      <w:r>
        <w:rPr>
          <w:rStyle w:val="1"/>
        </w:rPr>
        <w:t xml:space="preserve">Horregatik dago etengabeko bilakaeran programa, urtez urte, eta uste dugu hain zuzen oraintxe dela, hirugarren edizioa hastear dagoenean, haren helburuak neurri oso handi batean betetzeko bidean dauden unea. Horren froga dugu 2020. urte honetarako diseinatutako programazioa, zeinetan antzematen baita apustu garbi bat egiten dela zirkuituaren filosofia horri erantzuten dioten nafar konpainien alde, eta bide konbentzionaletik urrutien dauden proposamenei laguntzearen alde (bereziki dantza- eta zirku-proposamenei), baina ateak itxi gabe Nafarroatik kanpoko kalitate goreneko konpainia batzuek programazioan agertzeko modua izateari, halako moldez non gure publikoei aukera eskainiko baitzaie osterantzean Nafarroan ezin ikusiko lituzketen lanak ikusteko.</w:t>
      </w:r>
    </w:p>
    <w:p>
      <w:pPr>
        <w:pStyle w:val="0"/>
        <w:suppressAutoHyphens w:val="false"/>
        <w:rPr>
          <w:rStyle w:val="1"/>
        </w:rPr>
      </w:pPr>
      <w:r>
        <w:rPr>
          <w:rStyle w:val="1"/>
        </w:rPr>
        <w:t xml:space="preserve">Baldin eta programa hobetzen eta sektorearen beharrizan eta eskariei erantzuten dieten helburu batzuk betetzen jarraitzekoak bagara, erakundeek egiten dituzten beste ekintza batzuen osagarri modura, beharrezkoa da bermatuta egon dadin etorkizunari begirako lan-aukera.</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Nafarroako Parlamentuak Nafarroako Gobernua premiatzen du hitzarmen bat sina dezan eperik laburrenean, 2020-2023 aldirako urte anitzeko finantzaketarakoa, NAS-Nafarroako Antzerki Sarearekin, markatutako helburuak eta ematen duten zerbitzuaren aurrerabidea ahalbidetze eta optimizatze aldera.</w:t>
      </w:r>
    </w:p>
    <w:p>
      <w:pPr>
        <w:pStyle w:val="0"/>
        <w:suppressAutoHyphens w:val="false"/>
        <w:rPr>
          <w:rStyle w:val="1"/>
        </w:rPr>
      </w:pPr>
      <w:r>
        <w:rPr>
          <w:rStyle w:val="1"/>
        </w:rPr>
        <w:t xml:space="preserve">Iruñean, 2020ko otsailaren 6an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