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9 de marzo de 2020,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la reorganización sanitaria de la comarca de Malerreka, formulada por la Ilma. Sra. D.ª Cristina Ibarrola Guillén.</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9 de marzo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Doña Cristina Ibarrola Guillén, miembro de las Cortes de Navarra, adscrita al Grupo Parlamentario Navarra Suma, al amparo de lo dispuesto en el Reglamento de la Cámara, realiza la siguiente pregunta escrita: </w:t>
      </w:r>
    </w:p>
    <w:p>
      <w:pPr>
        <w:pStyle w:val="0"/>
        <w:suppressAutoHyphens w:val="false"/>
        <w:rPr>
          <w:rStyle w:val="1"/>
        </w:rPr>
      </w:pPr>
      <w:r>
        <w:rPr>
          <w:rStyle w:val="1"/>
        </w:rPr>
        <w:t xml:space="preserve">En la reciente reunión que mantuvo la Consejera de Salud en el Centro de Salud de Santesteban en relación con los problemas asistenciales de pediatría, personas afectadas por dichos problemas refieren que la Consejera habló en dicha reunión de una reorganización sanitaria de toda la comarca. Interesa a esta parlamentaria información detallada de dicha reorganización. </w:t>
      </w:r>
    </w:p>
    <w:p>
      <w:pPr>
        <w:pStyle w:val="0"/>
        <w:suppressAutoHyphens w:val="false"/>
        <w:rPr>
          <w:rStyle w:val="1"/>
        </w:rPr>
      </w:pPr>
      <w:r>
        <w:rPr>
          <w:rStyle w:val="1"/>
        </w:rPr>
        <w:t xml:space="preserve">Pamplona, a 2 de marzo de 2020 </w:t>
      </w:r>
    </w:p>
    <w:p>
      <w:pPr>
        <w:pStyle w:val="0"/>
        <w:suppressAutoHyphens w:val="false"/>
        <w:rPr>
          <w:rStyle w:val="1"/>
          <w:spacing w:val="-1.919"/>
        </w:rPr>
      </w:pPr>
      <w:r>
        <w:rPr>
          <w:rStyle w:val="1"/>
          <w:spacing w:val="-1.919"/>
        </w:rPr>
        <w:t xml:space="preserve">La Parlamentaria Foral: Cristina Ibarrola Guillén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