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Parlamentuak, 2020ko martxoaren 12an egindako Osoko Bilkuran, honako erabaki hau onetsi zuen: “Erabakia. Horren bidez, Nafarroako Gobernua premiatzen da egin beharreko zuzemenak egin ditzan Espainiako Gobernuaren eta CANASAren aitzinean, lankidetzan aritu eta Nafarroako Ubidearen 2. fasea eraikitzeko proiektua onesteko”.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Legebiltzarreko Erregelamenduko 114. artikuluan ezarritakoa betez, aipatu erabakia Nafarroako Parlamentuko Aldizkari Ofizialean argitara dadin agintzen dut. Hona testua: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“1. Nafarroako Parlamentuak Nafarroako Gobernua premiatzen du egin beharreko zuzemenak egin ditzan Espainiako Gobernuaren eta CANASAren aitzinean, Nafarroako Ubidearen bigarren fasea eraikitzen hasteko.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Nafarroako Parlamentuak Nafarroako Gobernua premiatzen du Espainiako Gobernuarekin batera lan egin dezan tramitazio administratiboa, proiektuaren idazketa eta obren lizitazioa ahalik eta azkarren egiteko.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Nafarroako Parlamentuak Nafarroako Gobernua premiatzen du lehenets dezan Nafarroako Ubidea eta haren ondorengo ureztatze eta ura edateko eta industriarako erabiltzeko jarduerak azkartu eta laster egiteko jarduketa oro”.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2020ko martxoaren 13an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