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7 de marzo de 2020, convalidó el Decreto-ley Foral 2/2020, de 25 de marzo, por el que se aprueban medidas urgentes para responder al impacto generado por la crisis sanitaria del coronavirus (COVID-19), publicado en el Boletín Oficial de Navarra núm. 65, de 26 de marzo de 2020 y en el Boletín Oficial del Parlamento de Navarra núm. 39, de 26 de marzo de 2020, y acordó su tramitación como proyecto de ley foral por el procedimiento de urg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61.6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rz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