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aurkezturiko mozioa, zeinaren bidez Nafarroako Gobernua premiatzen baita bere egitura alda dezan eta murritz dezan departamentu-kopurua.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izapidetzea, eta zuzenketak aurkezteko epea bukatzea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foru parlamentari Marta Álvarez Alonso andreak, Legebiltzarreko Erregelamenduan xedatuaren babesean, honako mozio hau aurkezten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honetan, Nafarroako Gobernuak nabarmenki handitu du bere egitura goi-karguei, burutzei eta hautapen askeko postuei dagokienez.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Postu-gehikuntza hori urtean 6 milioi euro baino gehiagoko kostu batean gauzatzen da, eta neurrigabeki behartzen du diru-kutxa publikoa; are gehiago oraingoa bezalako une batean, zeinetan, COVID-19aren pandemiaren eta horrek dakarren eta ekarriko duen krisi ekonomikoaren ondoren, inoiz baino premiazkoagoa baita gastuan efiziente izatea eta funts publikoak haien beharrik gorriena duten alorretara bideratzea.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premiatzen du bere egitura alda dezan eta murritz dezan departamentu-kopurua, bai eta, proportzio berean, goi-karguen, burutzen eta hautapen askeko postuen kopurua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