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Bakartxo Ruiz Jaso andreak egindako galderaren erantzuna, Foru Diputazioak emana, Covid-19aren krisia hasi zenetik gaur arteko indarkeria matxistaren gaineko datuei buruzkoa. Galdera 2020ko maiatzaren 5eko 50.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Bakartxo Ruiz Jaso andreak idatzizko galdera egin du (PES-00059). Hari erantzuteko, honako informazio hau igortzen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COVID-19aren krisia hasi zenetik gaur arte zenbat dei, kontsulta, arreta, salaketa, larrialdiko harrera-jarduketa eta abar egin dira indarkeria matxista dela 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 Lehendakaritzako, Berdintasuneko, Funtzio Publikoko eta Barneko Departamentuak Nafarroako Berdintasunerako Institutuaren txostena eta datu kuantitatiboen eranskina helarazten ditu, COVID-19aren krisia hasi zenetik gaur arteko indarkeria matxistari buruzkoak.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dizut, Nafarroako Parlamentuko Erregelamenduaren 194. artikuluan xedatua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Lehendakaritzako, Berdintasuneko, Funtzio Publikoko eta Barneko kontseilaria: Javier Remírez Apesteguía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(Oharra: Aipatu txostena kudeaketa parlamentarioko Ágora sisteman dago eskuragarri).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