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estado de las conversaciones en el seno de la Comisión Negociadora del Convenio en lo relativo al Fondo no Reembolsable anunciado por el presidente Sánchez y en lo concerniente a la emisión de deuda navarra, formulada por el Ilmo. Sr. D. Mikel Asiain Torres.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Asiain Torres, Parlamentario Foral adscrito al Grupo Parlamentario Geroa Bai, al amparo de lo dispuesto en el Reglamento de esta Cámara, presenta la siguiente pregunta oral para que sea respondida en el Pleno del próximo 11 de junio por la Consejera de Economía y Hacienda del Gobierno de Navarra.</w:t>
      </w:r>
    </w:p>
    <w:p>
      <w:pPr>
        <w:pStyle w:val="0"/>
        <w:suppressAutoHyphens w:val="false"/>
        <w:rPr>
          <w:rStyle w:val="1"/>
        </w:rPr>
      </w:pPr>
      <w:r>
        <w:rPr>
          <w:rStyle w:val="1"/>
        </w:rPr>
        <w:t xml:space="preserve">¿Cuál es el estado de las conversaciones en el seno de la Comisión Negociadora del Convenio en lo relativo al Fondo no Reembolsable anunciado por el Presidente Sánchez y en lo concerniente a la emisión de deuda navarra?</w:t>
      </w:r>
    </w:p>
    <w:p>
      <w:pPr>
        <w:pStyle w:val="0"/>
        <w:suppressAutoHyphens w:val="false"/>
        <w:rPr>
          <w:rStyle w:val="1"/>
        </w:rPr>
      </w:pPr>
      <w:r>
        <w:rPr>
          <w:rStyle w:val="1"/>
        </w:rPr>
        <w:t xml:space="preserve">Pamplona-lruña a 4 de junio de 2020</w:t>
      </w:r>
    </w:p>
    <w:p>
      <w:pPr>
        <w:pStyle w:val="0"/>
        <w:suppressAutoHyphens w:val="false"/>
        <w:rPr>
          <w:rStyle w:val="1"/>
        </w:rPr>
      </w:pPr>
      <w:r>
        <w:rPr>
          <w:rStyle w:val="1"/>
        </w:rPr>
        <w:t xml:space="preserve">El Parlamentario Foral: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