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gaurkotasun handiko galdera, bizitzeko gutxieneko diru-sarreraren kudeaketa eskualdatzeari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Marisa de Simón Caballerok, Erregelamenduan ezarritakoaren babesean, gaurkotasun handiko honako galdera hau aurkezten du, Nafarroako Gobernuko lehendakariak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Maiatzaren 29an, Espainiako Gobernuak bizitzeko gutxieneko diru-sarrera –muturreko pobreziari aurre egitea bilatzen duen eskubide sozial bat– onetsi zuen Ministroen Kontseilu berezi batean.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Ministroen Konseiluaren bilkura hartan orobat onetsi zen Nafarroako Foru Komunitateari eskualdatzea horren kudeaketa.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 urteak dira errenta-bermeen sistema bat ezarri zela, zeina 15/206 Foru Legea onetsi zenean sartu baitzen indarrean; haren bidez, gizarteratzeko eta errenta bermaturako eskubideak arautu ziren.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Arau horrek Nafarroa Estatuan aitzindari bihurtu zuen, gutxieneko errenten programa publikoak ezartzeari dagokionez. Onetsitako errenta 600 eurotik (pertsona indibidualentzat) 1.222 eurora (sei kide edo gehiagoko familientzat) bitartekoa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Errenta bermatuaren aplikazioaren emaitzak apartak izan dira pobreziaren aurkako borrokan.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Errenta bermatua ezarrita zegoen lehendabiziko urtean, Nafarroan % 44,5 jaitsi zen pobrezia larriaren tasa, % 4,7tik % 2,6ra jaitsi baitzen; horrek esan nahi du 13.448 pertsonak utzi ziotela egoera horretan egoteari. Bitartean, pobrezia larriaren tasa % 9,2koa zen Espainia osoan.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2018an 36.303 pertsonak jaso zuten errenta bermatua, eta horietako 13.233 neska-mutikoak ziren; hau da, % 36,46. Halaber, lan egiteko adina zeukaten jasotzaileen % 30ek lan-kontraturen bat eduki zuten urtean zehar.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 estimazioen arabera, 2020an 15.000 familia-unitate inguruk jasoko dute errenta bermatua, eta COVID-19ak ekarri duen egoera ikusita, pentsatzekoa da gutxienez ere beste 1.000 familiak jaso beharko dutela errenta bermatua.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Hortaz, Nafarroak orain dela 3 urte baino gehiago indartu zuen, nabarmen indartu ere, pobrezia larriaren aurkako borroka, errenta bermatua onestean.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Pedro Sánchez Espainiako Gobernuko lehendakariak berak, maiatzaren 31an emandako prentsaurreko batean, eredu gisa aurkeztu zuen Nafarroa, errenta-bermeen programen kudeaketari dagokionez; adierazi zuenez, Nafarroa “erreferentzia izan da” eta “modu berritzaile batez” garatu ditu bizitzeko gutxieneko diru-sarreraren gisa bereko politikak.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Hortaz, bizitzeko gutxieneko diru-sarrera Nafarroari eskualdatu izanak eta Espainiako Gobernuko lehendakariaren adierazpenek blindatze juridiko eta aitortza politiko oso bat izan behar dute Nafarroako errenta bermatuari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hauxe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Nafarroari bizitzeko gutxieneko diru-sarrera eskualdatu izanari buruz eta zenbatekoa uste du izanen dela Espainiako Gobernuak horretarako eginen duen ekarpen ekonomikoa?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1ean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