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ekainaren 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Bonilla Zafra jaunak aurkezturiko mozioa, zeinaren bidez Nafarroako Gobernua premiatzen baita kulturaren esparruko artisten eta sortzaileen eskubideak berma ditzan eta horien jarduna erraz dezan pandemiaren osteko agertokian.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2020ko ekainaren 8an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Navarra Suma talde parlamentarioari atxikita dagoen Alberto Bonilla Zafra jaunak, Legebiltzarreko Erregelamenduan xedatuaren babesean, honako mozio hau aurkezten du, Osoko Bilkuran eztabaidatzeko:</w:t>
      </w:r>
    </w:p>
    <w:p>
      <w:pPr>
        <w:pStyle w:val="0"/>
        <w:suppressAutoHyphens w:val="false"/>
        <w:rPr>
          <w:rStyle w:val="1"/>
        </w:rPr>
      </w:pPr>
      <w:r>
        <w:rPr>
          <w:rStyle w:val="1"/>
        </w:rPr>
        <w:t xml:space="preserve">Mozioa, zeinaren bidez Nafarroako Gobernua premiatzen baita kulturaren esparruko artisten eta sortzaileen eskubideak berma ditzan eta horien jarduna erraz dezan pandemiaren osteko agertokian.</w:t>
      </w:r>
    </w:p>
    <w:p>
      <w:pPr>
        <w:pStyle w:val="0"/>
        <w:suppressAutoHyphens w:val="false"/>
        <w:rPr>
          <w:rStyle w:val="1"/>
        </w:rPr>
      </w:pPr>
      <w:r>
        <w:rPr>
          <w:rStyle w:val="1"/>
        </w:rPr>
        <w:t xml:space="preserve">Nafarroak azken urteotan protagonismo argia hartu du nazioko kultur esparruan, gure artistek eta sortzaileek egindako lan txukun eta onari esker. Lorpen eta aitorpen horiek, zeinak kritikaren eta ikusleen arreta gero eta handiagoak berresten baititu, zeharo eten ziren COVID-19aren krisiaren erruz.</w:t>
      </w:r>
    </w:p>
    <w:p>
      <w:pPr>
        <w:pStyle w:val="0"/>
        <w:suppressAutoHyphens w:val="false"/>
        <w:rPr>
          <w:rStyle w:val="1"/>
        </w:rPr>
      </w:pPr>
      <w:r>
        <w:rPr>
          <w:rStyle w:val="1"/>
        </w:rPr>
        <w:t xml:space="preserve">Halaber, artisten, sortzaileen nahiz kultur sustatzaileen etorkizuna zalantzazkoa da, ikus-entzuleen gehieneko kopurua mugatu delako eta kultur programak bertan behera geratu direlako, babes publiko edota pribatua izanagatik.</w:t>
      </w:r>
    </w:p>
    <w:p>
      <w:pPr>
        <w:pStyle w:val="0"/>
        <w:suppressAutoHyphens w:val="false"/>
        <w:rPr>
          <w:rStyle w:val="1"/>
        </w:rPr>
      </w:pPr>
      <w:r>
        <w:rPr>
          <w:rStyle w:val="1"/>
        </w:rPr>
        <w:t xml:space="preserve">Egoera horrek konplikatu egin du kultur proposamen askoren biziraupena, murriztu egin behar izan baitute, zenbaitetan zeharo murriztu ere, beren jarduna, eta ataka gaizto batean ikusi baitute beren diru-sarreren iturri nagusia. Gauzak horrela, programazioa streaming bidez eskaintzea nolabaiteko konponbidea izan daiteke proposamenak ezagutarazteko, baina horrek ez dakar beti artistarentzako, sortzailearentzako edo sustatzailearentzako ordainsari edo kontraprestazio bat.</w:t>
      </w:r>
    </w:p>
    <w:p>
      <w:pPr>
        <w:pStyle w:val="0"/>
        <w:suppressAutoHyphens w:val="false"/>
        <w:rPr>
          <w:rStyle w:val="1"/>
        </w:rPr>
      </w:pPr>
      <w:r>
        <w:rPr>
          <w:rStyle w:val="1"/>
        </w:rPr>
        <w:t xml:space="preserve">Kultur ekitaldi gehien-gehienen babesleak kultura zeharo geldirik dagoen testuinguru hau baliatzen ari dira zenbait kasutan artistarentzako diru-sarrerarik eragiten ez duten ekitaldiak sustatzeko, beren kultur jarduera ezagutaraztea sustatzeko espazio bat eskaintzen baitute besterik gabe.</w:t>
      </w:r>
    </w:p>
    <w:p>
      <w:pPr>
        <w:pStyle w:val="0"/>
        <w:suppressAutoHyphens w:val="false"/>
        <w:rPr>
          <w:rStyle w:val="1"/>
        </w:rPr>
      </w:pPr>
      <w:r>
        <w:rPr>
          <w:rStyle w:val="1"/>
        </w:rPr>
        <w:t xml:space="preserve">Hori dela-eta, Navarra Suman uste dugu kultur eskaintzak ordainsari bat ekarri beharko lukeela ezinbestean kasuko ikuskizunean parte hartzen duten langile guztientzat, baldin eta erakunde publikoek ikuskizunean finantzaketaren edo lankidetzaren bidez parte hartzen badute; bereziki, Kultura eta Kirol Departamentuaren kasuan.</w:t>
      </w:r>
    </w:p>
    <w:p>
      <w:pPr>
        <w:pStyle w:val="0"/>
        <w:suppressAutoHyphens w:val="false"/>
        <w:rPr>
          <w:rStyle w:val="1"/>
        </w:rPr>
      </w:pPr>
      <w:r>
        <w:rPr>
          <w:rStyle w:val="1"/>
        </w:rPr>
        <w:t xml:space="preserve">Halaber, ikus-entzuleen gehieneko kopurua mugatu eta murriztu den honetan garai bateko espazioak ataka gaiztoan daudela ikusita, udalen eta Nafarroako Gobernuaren espazio publikoak izan beharko lirateke ohiko lokaletan eman ezin den kultur programazioaren osagarri edota ordezko, ohiko lokal horiek izan baitira herri askotako kultur eta gizarte jardueraren dinamizatzaileak.</w:t>
      </w:r>
    </w:p>
    <w:p>
      <w:pPr>
        <w:pStyle w:val="0"/>
        <w:suppressAutoHyphens w:val="false"/>
        <w:rPr>
          <w:rStyle w:val="1"/>
        </w:rPr>
      </w:pPr>
      <w:r>
        <w:rPr>
          <w:rStyle w:val="1"/>
        </w:rPr>
        <w:t xml:space="preserve">Hori guztia dela-eta, ondoko erabaki proposamena aurkezten dugu:</w:t>
      </w:r>
    </w:p>
    <w:p>
      <w:pPr>
        <w:pStyle w:val="0"/>
        <w:suppressAutoHyphens w:val="false"/>
        <w:rPr>
          <w:rStyle w:val="1"/>
        </w:rPr>
      </w:pPr>
      <w:r>
        <w:rPr>
          <w:rStyle w:val="1"/>
        </w:rPr>
        <w:t xml:space="preserve">1. Nafarroako Parlamentuak Nafarroako Gobernua premiatzen du artistentzako, sustatzaileentzako eta sortzaileentzako instalazio eta espazio publikoen plan bat bultza dezan toki entitateekin batera, espazio-murrizketa dela-eta jarduera bere ohiko espazioan –publikoa nahiz pribatua izan– egiterik ez dagoenean erabili ahal izan daitezen espazio horiek.</w:t>
      </w:r>
    </w:p>
    <w:p>
      <w:pPr>
        <w:pStyle w:val="0"/>
        <w:suppressAutoHyphens w:val="false"/>
        <w:rPr>
          <w:rStyle w:val="1"/>
        </w:rPr>
      </w:pPr>
      <w:r>
        <w:rPr>
          <w:rStyle w:val="1"/>
        </w:rPr>
        <w:t xml:space="preserve">2. Nafarroako Parlamentuak Nafarroako Gobernua premiatzen du ekimena bere gain har dezan, toki entitateekin eta kultur dinamizatzaileekin lankidetzan, alarma egoeran zehar bertan behera geratu diren ekitaldiak programatzeko, ezaugarri bertsuko ekitaldien arteko sinergia eta integrazioa posiblea delako.</w:t>
      </w:r>
    </w:p>
    <w:p>
      <w:pPr>
        <w:pStyle w:val="0"/>
        <w:suppressAutoHyphens w:val="false"/>
        <w:rPr>
          <w:rStyle w:val="1"/>
        </w:rPr>
      </w:pPr>
      <w:r>
        <w:rPr>
          <w:rStyle w:val="1"/>
        </w:rPr>
        <w:t xml:space="preserve">3. Nafarroako Parlamentuak Nafarroako Gobernuko Kultura eta Kirol Departamentua premiatzen du ekitaldiak finantzatu eta babestu ditzan eta musika-jaialdietako sustatzaileekin adostu dezan beren programazioetan Nafarroako artista eta sortzaileen gutxieneko parte-hartzaile kopuru bat egotea.</w:t>
      </w:r>
    </w:p>
    <w:p>
      <w:pPr>
        <w:pStyle w:val="0"/>
        <w:suppressAutoHyphens w:val="false"/>
        <w:rPr>
          <w:rStyle w:val="1"/>
        </w:rPr>
      </w:pPr>
      <w:r>
        <w:rPr>
          <w:rStyle w:val="1"/>
        </w:rPr>
        <w:t xml:space="preserve">4. Nafarroako Parlamentuak Nafarroako erakunde publikoak premiatzen ditu ez dezaten finantzatu, lagundu edo babestu inolako kultur ekitaldirik, baldin eta artistek eta sortzaileek ez badute beren jardunagatik kontraprestaziorik jasotzen, jardueraren sustapen hutsa egiteaz harago, antolatzaileen edo babesleen aldetik. Hori dena formatu presentzialari nahiz streaming bidezkoari aplikatuko litzaioke.</w:t>
      </w:r>
    </w:p>
    <w:p>
      <w:pPr>
        <w:pStyle w:val="0"/>
        <w:suppressAutoHyphens w:val="false"/>
        <w:rPr>
          <w:rStyle w:val="1"/>
        </w:rPr>
      </w:pPr>
      <w:r>
        <w:rPr>
          <w:rStyle w:val="1"/>
        </w:rPr>
        <w:t xml:space="preserve">Iruñean, 2020ko ekainaren 3an</w:t>
      </w:r>
    </w:p>
    <w:p>
      <w:pPr>
        <w:pStyle w:val="0"/>
        <w:suppressAutoHyphens w:val="false"/>
        <w:rPr>
          <w:rStyle w:val="1"/>
        </w:rPr>
      </w:pPr>
      <w:r>
        <w:rPr>
          <w:rStyle w:val="1"/>
        </w:rPr>
        <w:t xml:space="preserve">Foru parlamentaria: Alberto Bonilla Zafra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