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María Elena Llorente Trujillo andreak aurkezturiko interpelazioa, zientziekin, teknologiarekin, ingeniaritzarekin eta matematikekin lotutako titulazioak (STEM) bereziki emakumeen artean aldeztu eta horiei proiekzioa emateko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Elena Llorente Trujillo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zientziaren, teknologiaren, ingeniaritzaren eta matematikaren alorretan lan-eskaria esponentzialki areagotzen ari dela ikusita, alor horiekin lotutako titulazioak, bereziki emakumeen artean, aldeztu eta horiei proiekzioa emateko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Elena Llorente Trujillo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