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21 de septiembre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captación de ETB3, formulada por el Ilmo. Sr. D. José Suárez Benito.</w:t>
      </w:r>
    </w:p>
    <w:p>
      <w:pPr>
        <w:pStyle w:val="0"/>
        <w:suppressAutoHyphens w:val="false"/>
        <w:rPr>
          <w:rStyle w:val="1"/>
        </w:rPr>
      </w:pPr>
      <w:r>
        <w:rPr>
          <w:rStyle w:val="1"/>
          <w:b w:val="true"/>
        </w:rPr>
        <w:t xml:space="preserve">2.º </w:t>
      </w:r>
      <w:r>
        <w:rPr>
          <w:rStyle w:val="1"/>
        </w:rPr>
        <w:t xml:space="preserve">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21 de septiembre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José Suárez Benito, miembro de las Cortes de Navarra, adscrito al Grupo Parlamentario Navarra Suma, al amparo de lo dispuesto en el Reglamento de la Cámara, realiza la siguiente pregunta oral al Consejero de Presidencia, Igualdad, Función Pública e Interior, Javier Remírez, para su contestación en Pleno: </w:t>
      </w:r>
    </w:p>
    <w:p>
      <w:pPr>
        <w:pStyle w:val="0"/>
        <w:suppressAutoHyphens w:val="false"/>
        <w:rPr>
          <w:rStyle w:val="1"/>
        </w:rPr>
      </w:pPr>
      <w:r>
        <w:rPr>
          <w:rStyle w:val="1"/>
        </w:rPr>
        <w:t xml:space="preserve">¿Considera, señor Consejero, que la captación de ETB3 en toda nuestra Comunidad ayudará a reactivar Navarra? </w:t>
      </w:r>
    </w:p>
    <w:p>
      <w:pPr>
        <w:pStyle w:val="0"/>
        <w:suppressAutoHyphens w:val="false"/>
        <w:rPr>
          <w:rStyle w:val="1"/>
        </w:rPr>
      </w:pPr>
      <w:r>
        <w:rPr>
          <w:rStyle w:val="1"/>
        </w:rPr>
        <w:t xml:space="preserve">Pamplona, 17 de septiembre de 2020 </w:t>
      </w:r>
    </w:p>
    <w:p>
      <w:pPr>
        <w:pStyle w:val="0"/>
        <w:suppressAutoHyphens w:val="false"/>
        <w:rPr>
          <w:rStyle w:val="1"/>
        </w:rPr>
      </w:pPr>
      <w:r>
        <w:rPr>
          <w:rStyle w:val="1"/>
        </w:rPr>
        <w:t xml:space="preserve">El Parlamentario Foral: José Suárez Benito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