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Bakartxo Ruiz Jaso andreak egindako galderaren erantzuna, Foru Diputazioak emana, Eskola Mapa aldatzeari buruzkoa. Galdera 2020ko abuztuaren 20ko 87. Nafarroako Parlamentuko Aldizkari Ofizialean argitaratu zen.</w:t>
      </w:r>
    </w:p>
    <w:p>
      <w:pPr>
        <w:pStyle w:val="0"/>
        <w:suppressAutoHyphens w:val="false"/>
        <w:rPr>
          <w:rStyle w:val="1"/>
        </w:rPr>
      </w:pPr>
      <w:r>
        <w:rPr>
          <w:rStyle w:val="1"/>
        </w:rPr>
        <w:t xml:space="preserve">Iruñean, 2020ko irailaren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Bakartxo Ruiz Jaso andreak eginiko 10-20-PES-00159 zenbakiko galdera idatzia dela-eta, Hezkuntzako kontseilariak honako honen berri ematen du:</w:t>
      </w:r>
    </w:p>
    <w:p>
      <w:pPr>
        <w:pStyle w:val="0"/>
        <w:suppressAutoHyphens w:val="false"/>
        <w:rPr>
          <w:rStyle w:val="1"/>
        </w:rPr>
      </w:pPr>
      <w:r>
        <w:rPr>
          <w:rStyle w:val="1"/>
        </w:rPr>
        <w:t xml:space="preserve">– 2021-22 ikasturteko aurrematrikulazio garairako Eskola Mapa aldatzeko aukera dela-eta, zein da Departamentuak azaldutako prozesuak hartuko lukeen denbora-tartea?</w:t>
      </w:r>
    </w:p>
    <w:p>
      <w:pPr>
        <w:pStyle w:val="0"/>
        <w:suppressAutoHyphens w:val="false"/>
        <w:rPr>
          <w:rStyle w:val="1"/>
        </w:rPr>
      </w:pPr>
      <w:r>
        <w:rPr>
          <w:rStyle w:val="1"/>
        </w:rPr>
        <w:t xml:space="preserve">Dagoeneko prozedura hasia dela kontuan hartuz, Hezkuntza Departamentuak uste du 4-5 hilabete beharko liratekeela Eskola Mapan aldaketa egiteko, egun duen definizioan hobetu beharreko egoerak zuzendu ahal izan daitezen.</w:t>
      </w:r>
    </w:p>
    <w:p>
      <w:pPr>
        <w:pStyle w:val="0"/>
        <w:suppressAutoHyphens w:val="false"/>
        <w:rPr>
          <w:rStyle w:val="1"/>
        </w:rPr>
      </w:pPr>
      <w:r>
        <w:rPr>
          <w:rStyle w:val="1"/>
        </w:rPr>
        <w:t xml:space="preserve">– Noiz dauka asmoa Departamentuak dekretua aldatzeko prozesuari ekitea?</w:t>
      </w:r>
    </w:p>
    <w:p>
      <w:pPr>
        <w:pStyle w:val="0"/>
        <w:suppressAutoHyphens w:val="false"/>
        <w:rPr>
          <w:rStyle w:val="1"/>
        </w:rPr>
      </w:pPr>
      <w:r>
        <w:rPr>
          <w:rStyle w:val="1"/>
        </w:rPr>
        <w:t xml:space="preserve">Prozesua hasi da dagoeneko, abian jarri baitzen Hezkuntzako kontseilariaren abuztuaren 12ko 70/2020 Foru Agindua onetsi zenean, zeinaren bidez prozedura hasten baita uztailaren 3ko 80/2019 Foru Dekretuaren eranskina aldatzeko. Foru dekretu horren bidez, Nafarroako Foru Komunitateko ikastetxe publikoen sarea berrantolatu zen. Hau xedatzen du foru agindu horrek:</w:t>
      </w:r>
    </w:p>
    <w:p>
      <w:pPr>
        <w:pStyle w:val="0"/>
        <w:suppressAutoHyphens w:val="false"/>
        <w:rPr>
          <w:rStyle w:val="1"/>
        </w:rPr>
      </w:pPr>
      <w:r>
        <w:rPr>
          <w:rStyle w:val="1"/>
        </w:rPr>
        <w:t xml:space="preserve">1.- Uztailaren 3ko 80/2019 Foru Dekretuaren eranskina aldatzeko prozedura hastea. Foru dekretu horren bidez, Nafarroako Foru Komunitateko ikastetxe publikoen sarea berrantolatu zen.</w:t>
      </w:r>
    </w:p>
    <w:p>
      <w:pPr>
        <w:pStyle w:val="0"/>
        <w:suppressAutoHyphens w:val="false"/>
        <w:rPr>
          <w:rStyle w:val="1"/>
        </w:rPr>
      </w:pPr>
      <w:r>
        <w:rPr>
          <w:rStyle w:val="1"/>
        </w:rPr>
        <w:t xml:space="preserve">2.- Hezkuntzako Ikuskapen Zerbitzua izendatzea espedientea prestatu eta tramitatzeko organo arduradun.</w:t>
      </w:r>
    </w:p>
    <w:p>
      <w:pPr>
        <w:pStyle w:val="0"/>
        <w:suppressAutoHyphens w:val="false"/>
        <w:rPr>
          <w:rStyle w:val="1"/>
        </w:rPr>
      </w:pPr>
      <w:r>
        <w:rPr>
          <w:rStyle w:val="1"/>
        </w:rPr>
        <w:t xml:space="preserve">2020ko abuztuaren 17an, foru agindu hori argitaratu zen, aurretiazko kontsulta publikoaren txostenarekin batera, Nafarroako Gobernu Irekia webgunean.</w:t>
      </w:r>
    </w:p>
    <w:p>
      <w:pPr>
        <w:pStyle w:val="0"/>
        <w:suppressAutoHyphens w:val="false"/>
        <w:rPr>
          <w:rStyle w:val="1"/>
        </w:rPr>
      </w:pPr>
      <w:r>
        <w:rPr>
          <w:rStyle w:val="1"/>
        </w:rPr>
        <w:t xml:space="preserve">– Berma lezake Departamentuak aipatu aldaketa indarrean egonen litzatekeela aurrematrikulazio aldia iristerako?</w:t>
      </w:r>
    </w:p>
    <w:p>
      <w:pPr>
        <w:pStyle w:val="0"/>
        <w:suppressAutoHyphens w:val="false"/>
        <w:rPr>
          <w:rStyle w:val="1"/>
        </w:rPr>
      </w:pPr>
      <w:r>
        <w:rPr>
          <w:rStyle w:val="1"/>
        </w:rPr>
        <w:t xml:space="preserve">Departamentuaren jarduketak aipatu egunean hasi izanak, aurretiazko kontsulta publikoaren izapidea jada eginda dagoela, bermatu behar luke, ezusteko salbuespenik ezean, Eskola Maparen aldaketa indarrean egotea hurrengo aurrematrikulazio aldirako.</w:t>
      </w:r>
    </w:p>
    <w:p>
      <w:pPr>
        <w:pStyle w:val="0"/>
        <w:suppressAutoHyphens w:val="false"/>
        <w:rPr>
          <w:rStyle w:val="1"/>
        </w:rPr>
      </w:pPr>
      <w:r>
        <w:rPr>
          <w:rStyle w:val="1"/>
        </w:rPr>
        <w:t xml:space="preserve">Iruñean, 2020ko irailaren 18an</w:t>
      </w:r>
    </w:p>
    <w:p>
      <w:pPr>
        <w:pStyle w:val="0"/>
        <w:suppressAutoHyphens w:val="false"/>
        <w:rPr>
          <w:rStyle w:val="1"/>
        </w:rPr>
      </w:pPr>
      <w:r>
        <w:rPr>
          <w:rStyle w:val="1"/>
        </w:rPr>
        <w:t xml:space="preserve">Hezkuntzako kontseilaria: Carlos Gimeno Gurpegui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