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Fondo extraordinario de 300 millones del Estado para los servicios sociales de las comunidades autónomas,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aplicación de lo dispuesto en el Real Decreto-ley 8/2020, de 17 de marzo, de medidas urgentes extraordinarias para hacer frente al impacto económico y social del covid-19, el Estado estableció un Fondo extraordinario de 300 millones para los servicios sociales de las comunidades autónomas.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se ha publicado en medios, el 1,5% de esa cantidad, 4,5 millones de euros, era para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¿En qué fecha se recibieron dichos fondos del Estado?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De esos 4,5 millones, ¿cuánto se ha destinado a las residencias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desglose de los conceptos a los que se han dedicado dichos fondos.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¿En qué fecha/s se ha abonado a las residencias de Navarra la cantidad de dicho fondo para destinar a las residencias de Navarra? Se solicita copia de la resolución o resoluciones de abono.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¿Ha solicitado el Estado justificación del destino de los 4,5 millones de euros recibidos del Fondo extraordinario?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copia del requerimiento de justificación y de la justificación realizada, en su caso.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