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Akats bat aurkitu da 2020ko azaroaren 16ko Nafarroako Parlamentuko Mahaiaren erabakian, zeinaren bidez onartzen baitzen Nafarroako Berdintasunerako Plan Estrategikoa idazteko kontratuaren lizitazioari buruzko ahozko galderaren izapidetzea. Aipatu galdera, Navarra Suma talde parlamentarioko Isabel Olave Ballarena andreak aurkeztua (10-20/POR-00388), 2020ko azaroaren 17ko 127. Nafarroako Parlamentuko Aldizkari Ofizialean argitaratu zen. Hona hemen zuzenketa:</w:t>
      </w:r>
    </w:p>
    <w:p>
      <w:pPr>
        <w:pStyle w:val="0"/>
        <w:suppressAutoHyphens w:val="false"/>
        <w:rPr>
          <w:rStyle w:val="1"/>
        </w:rPr>
      </w:pPr>
      <w:r>
        <w:rPr>
          <w:rStyle w:val="1"/>
        </w:rPr>
        <w:t xml:space="preserve">Hirugarren puntuan, honako hau dioen tokian: “Hurrengo Osoko Bilkura batean izapidetzea”, honako hau behar du: “Lehendakaritzako, Berdintasuneko, Funtzio Publikoko, eta Barneko Batzordean izapidetzea”.</w:t>
      </w:r>
    </w:p>
    <w:p>
      <w:pPr>
        <w:pStyle w:val="0"/>
        <w:suppressAutoHyphens w:val="false"/>
        <w:rPr>
          <w:rStyle w:val="1"/>
        </w:rPr>
      </w:pPr>
      <w:r>
        <w:rPr>
          <w:rStyle w:val="1"/>
        </w:rPr>
        <w:t xml:space="preserve">Laugarren puntuan, honako hau dioen tokian: “Nafarroako Gobernuari igortzea galdera hori, Legebiltzarreko Erregelamenduko 192. artikuluan ezarritakoaren ondorioetarako”, honako hau behar du: “Nafarroako Gobernuari igortzea galdera hori, Legebiltzarreko Erregelamenduko 193. artikuluan ezarritakoaren ondorioetarako”.</w:t>
      </w:r>
    </w:p>
    <w:p>
      <w:pPr>
        <w:pStyle w:val="0"/>
        <w:suppressAutoHyphens w:val="false"/>
        <w:rPr>
          <w:rStyle w:val="1"/>
        </w:rPr>
      </w:pPr>
      <w:r>
        <w:rPr>
          <w:rStyle w:val="1"/>
        </w:rPr>
        <w:t xml:space="preserve">Iruñean, 2020ko azaroaren 18an</w:t>
      </w:r>
    </w:p>
    <w:p>
      <w:pPr>
        <w:pStyle w:val="0"/>
        <w:suppressAutoHyphens w:val="false"/>
        <w:rPr>
          <w:rStyle w:val="1"/>
        </w:rPr>
      </w:pPr>
      <w:r>
        <w:rPr>
          <w:rStyle w:val="1"/>
        </w:rPr>
        <w:t xml:space="preserve">Lehendakaria: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