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publicación en el portal de transparencia de los datos de vacunas administradas frente a la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w:t>
      </w:r>
    </w:p>
    <w:p>
      <w:pPr>
        <w:pStyle w:val="0"/>
        <w:suppressAutoHyphens w:val="false"/>
        <w:rPr>
          <w:rStyle w:val="1"/>
        </w:rPr>
      </w:pPr>
      <w:r>
        <w:rPr>
          <w:rStyle w:val="1"/>
        </w:rPr>
        <w:t xml:space="preserve">Muchos países de Europa y del mundo publican su tasa de vacunación de covid-19 desde la fecha en la que iniciaron la vacunación.</w:t>
      </w:r>
    </w:p>
    <w:p>
      <w:pPr>
        <w:pStyle w:val="0"/>
        <w:suppressAutoHyphens w:val="false"/>
        <w:rPr>
          <w:rStyle w:val="1"/>
        </w:rPr>
      </w:pPr>
      <w:r>
        <w:rPr>
          <w:rStyle w:val="1"/>
        </w:rPr>
        <w:t xml:space="preserve">Algunas comunidades autónomas también están haciendo pública esta información.</w:t>
      </w:r>
    </w:p>
    <w:p>
      <w:pPr>
        <w:pStyle w:val="0"/>
        <w:suppressAutoHyphens w:val="false"/>
        <w:rPr>
          <w:rStyle w:val="1"/>
        </w:rPr>
      </w:pPr>
      <w:r>
        <w:rPr>
          <w:rStyle w:val="1"/>
        </w:rPr>
        <w:t xml:space="preserve">Navarra inició la vacunación frente al covid-19 el pasado 27 de diciembre de 2020.</w:t>
      </w:r>
    </w:p>
    <w:p>
      <w:pPr>
        <w:pStyle w:val="0"/>
        <w:suppressAutoHyphens w:val="false"/>
        <w:rPr>
          <w:rStyle w:val="1"/>
        </w:rPr>
      </w:pPr>
      <w:r>
        <w:rPr>
          <w:rStyle w:val="1"/>
        </w:rPr>
        <w:t xml:space="preserve">Conociendo desde hace tiempo la fecha en la que se iniciaba la vacunación a la población navarra y siendo la tasa de vacunación un dato esperanzador e importante en el momento actual de la pandemia:</w:t>
      </w:r>
    </w:p>
    <w:p>
      <w:pPr>
        <w:pStyle w:val="0"/>
        <w:suppressAutoHyphens w:val="false"/>
        <w:rPr>
          <w:rStyle w:val="1"/>
        </w:rPr>
      </w:pPr>
      <w:r>
        <w:rPr>
          <w:rStyle w:val="1"/>
        </w:rPr>
        <w:t xml:space="preserve">¿Cuál es la razón por la que desde el inicio de la vacunación, el Gobierno de Navarra no está haciendo públicos en el portal de transparencia los datos de vacunas administradas, que permitirían conocer la tasa de población vacunada y la comparativa con otras comunidades autónomas y países?</w:t>
      </w:r>
    </w:p>
    <w:p>
      <w:pPr>
        <w:pStyle w:val="0"/>
        <w:suppressAutoHyphens w:val="false"/>
        <w:rPr>
          <w:rStyle w:val="1"/>
        </w:rPr>
      </w:pPr>
      <w:r>
        <w:rPr>
          <w:rStyle w:val="1"/>
        </w:rPr>
        <w:t xml:space="preserve">¿Tiene previsto el Gobierno de Navarra publicar dicha información? En caso afirmativo, ¿cuándo va a empezar a hacerlo?</w:t>
      </w:r>
    </w:p>
    <w:p>
      <w:pPr>
        <w:pStyle w:val="0"/>
        <w:suppressAutoHyphens w:val="false"/>
        <w:rPr>
          <w:rStyle w:val="1"/>
        </w:rPr>
      </w:pPr>
      <w:r>
        <w:rPr>
          <w:rStyle w:val="1"/>
        </w:rPr>
        <w:t xml:space="preserve">Pamplona, a 4 de enero de 2021</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