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0D89" w:rsidRPr="00600D89" w:rsidRDefault="00EB72C6" w:rsidP="00763D61">
      <w:pPr>
        <w:pStyle w:val="Default"/>
        <w:spacing w:line="360" w:lineRule="auto"/>
        <w:ind w:left="-1134" w:right="708"/>
        <w:jc w:val="both"/>
        <w:rPr>
          <w:rFonts w:asciiTheme="minorHAnsi" w:hAnsiTheme="minorHAnsi"/>
          <w:sz w:val="22"/>
          <w:szCs w:val="22"/>
        </w:rPr>
      </w:pPr>
      <w:bookmarkStart w:id="0" w:name="_GoBack"/>
      <w:r w:rsidRPr="00600D89">
        <w:rPr>
          <w:rFonts w:asciiTheme="minorHAnsi" w:hAnsiTheme="minorHAnsi"/>
          <w:sz w:val="22"/>
          <w:szCs w:val="22"/>
        </w:rPr>
        <w:t>E</w:t>
      </w:r>
      <w:r w:rsidR="00F15A34" w:rsidRPr="00600D89">
        <w:rPr>
          <w:rFonts w:asciiTheme="minorHAnsi" w:hAnsiTheme="minorHAnsi"/>
          <w:sz w:val="22"/>
          <w:szCs w:val="22"/>
        </w:rPr>
        <w:t xml:space="preserve">n </w:t>
      </w:r>
      <w:r w:rsidR="00916137" w:rsidRPr="00600D89">
        <w:rPr>
          <w:rFonts w:asciiTheme="minorHAnsi" w:hAnsiTheme="minorHAnsi"/>
          <w:sz w:val="22"/>
          <w:szCs w:val="22"/>
        </w:rPr>
        <w:t>rela</w:t>
      </w:r>
      <w:r w:rsidR="003D0E76" w:rsidRPr="00600D89">
        <w:rPr>
          <w:rFonts w:asciiTheme="minorHAnsi" w:hAnsiTheme="minorHAnsi"/>
          <w:sz w:val="22"/>
          <w:szCs w:val="22"/>
        </w:rPr>
        <w:t>ción con</w:t>
      </w:r>
      <w:r w:rsidR="004B107D" w:rsidRPr="00600D89">
        <w:rPr>
          <w:rFonts w:asciiTheme="minorHAnsi" w:hAnsiTheme="minorHAnsi"/>
          <w:sz w:val="22"/>
          <w:szCs w:val="22"/>
        </w:rPr>
        <w:t xml:space="preserve"> la </w:t>
      </w:r>
      <w:r w:rsidR="00600D89" w:rsidRPr="00600D89">
        <w:rPr>
          <w:rFonts w:asciiTheme="minorHAnsi" w:hAnsiTheme="minorHAnsi"/>
          <w:sz w:val="22"/>
          <w:szCs w:val="22"/>
        </w:rPr>
        <w:t xml:space="preserve">pregunta escrita </w:t>
      </w:r>
      <w:r w:rsidR="00C37E6D" w:rsidRPr="00600D89">
        <w:rPr>
          <w:rFonts w:asciiTheme="minorHAnsi" w:hAnsiTheme="minorHAnsi"/>
          <w:sz w:val="22"/>
          <w:szCs w:val="22"/>
        </w:rPr>
        <w:t>(PE</w:t>
      </w:r>
      <w:r w:rsidR="006224FD" w:rsidRPr="00600D89">
        <w:rPr>
          <w:rFonts w:asciiTheme="minorHAnsi" w:hAnsiTheme="minorHAnsi"/>
          <w:sz w:val="22"/>
          <w:szCs w:val="22"/>
        </w:rPr>
        <w:t>S</w:t>
      </w:r>
      <w:r w:rsidR="00C37E6D" w:rsidRPr="00600D89">
        <w:rPr>
          <w:rFonts w:asciiTheme="minorHAnsi" w:hAnsiTheme="minorHAnsi"/>
          <w:sz w:val="22"/>
          <w:szCs w:val="22"/>
        </w:rPr>
        <w:t>-00</w:t>
      </w:r>
      <w:r w:rsidR="00B35D19" w:rsidRPr="00600D89">
        <w:rPr>
          <w:rFonts w:asciiTheme="minorHAnsi" w:hAnsiTheme="minorHAnsi"/>
          <w:sz w:val="22"/>
          <w:szCs w:val="22"/>
        </w:rPr>
        <w:t>24</w:t>
      </w:r>
      <w:r w:rsidR="005E77FD" w:rsidRPr="00600D89">
        <w:rPr>
          <w:rFonts w:asciiTheme="minorHAnsi" w:hAnsiTheme="minorHAnsi"/>
          <w:sz w:val="22"/>
          <w:szCs w:val="22"/>
        </w:rPr>
        <w:t>1</w:t>
      </w:r>
      <w:r w:rsidR="003D0E76" w:rsidRPr="00600D89">
        <w:rPr>
          <w:rFonts w:asciiTheme="minorHAnsi" w:hAnsiTheme="minorHAnsi"/>
          <w:sz w:val="22"/>
          <w:szCs w:val="22"/>
        </w:rPr>
        <w:t>)</w:t>
      </w:r>
      <w:r w:rsidR="00916137" w:rsidRPr="00600D89">
        <w:rPr>
          <w:rFonts w:asciiTheme="minorHAnsi" w:hAnsiTheme="minorHAnsi"/>
          <w:sz w:val="22"/>
          <w:szCs w:val="22"/>
        </w:rPr>
        <w:t xml:space="preserve"> realizada por </w:t>
      </w:r>
      <w:r w:rsidR="003D0E76" w:rsidRPr="00600D89">
        <w:rPr>
          <w:rFonts w:asciiTheme="minorHAnsi" w:hAnsiTheme="minorHAnsi"/>
          <w:sz w:val="22"/>
          <w:szCs w:val="22"/>
        </w:rPr>
        <w:t xml:space="preserve">el </w:t>
      </w:r>
      <w:r w:rsidR="00C37E6D" w:rsidRPr="00600D89">
        <w:rPr>
          <w:rFonts w:asciiTheme="minorHAnsi" w:hAnsiTheme="minorHAnsi"/>
          <w:sz w:val="22"/>
          <w:szCs w:val="22"/>
        </w:rPr>
        <w:t>Ilm</w:t>
      </w:r>
      <w:r w:rsidR="003D0E76" w:rsidRPr="00600D89">
        <w:rPr>
          <w:rFonts w:asciiTheme="minorHAnsi" w:hAnsiTheme="minorHAnsi"/>
          <w:sz w:val="22"/>
          <w:szCs w:val="22"/>
        </w:rPr>
        <w:t>o</w:t>
      </w:r>
      <w:r w:rsidR="001C1A73" w:rsidRPr="00600D89">
        <w:rPr>
          <w:rFonts w:asciiTheme="minorHAnsi" w:hAnsiTheme="minorHAnsi"/>
          <w:sz w:val="22"/>
          <w:szCs w:val="22"/>
        </w:rPr>
        <w:t xml:space="preserve">. </w:t>
      </w:r>
      <w:r w:rsidR="003D0E76" w:rsidRPr="00600D89">
        <w:rPr>
          <w:rFonts w:asciiTheme="minorHAnsi" w:hAnsiTheme="minorHAnsi"/>
          <w:sz w:val="22"/>
          <w:szCs w:val="22"/>
        </w:rPr>
        <w:t>Sr</w:t>
      </w:r>
      <w:r w:rsidR="00C37E6D" w:rsidRPr="00600D89">
        <w:rPr>
          <w:rFonts w:asciiTheme="minorHAnsi" w:hAnsiTheme="minorHAnsi"/>
          <w:sz w:val="22"/>
          <w:szCs w:val="22"/>
        </w:rPr>
        <w:t xml:space="preserve">. </w:t>
      </w:r>
      <w:r w:rsidR="003D0E76" w:rsidRPr="00600D89">
        <w:rPr>
          <w:rFonts w:asciiTheme="minorHAnsi" w:hAnsiTheme="minorHAnsi"/>
          <w:sz w:val="22"/>
          <w:szCs w:val="22"/>
        </w:rPr>
        <w:t>D.</w:t>
      </w:r>
      <w:r w:rsidR="001C1A73" w:rsidRPr="00600D89">
        <w:rPr>
          <w:rFonts w:asciiTheme="minorHAnsi" w:hAnsiTheme="minorHAnsi"/>
          <w:sz w:val="22"/>
          <w:szCs w:val="22"/>
        </w:rPr>
        <w:t xml:space="preserve"> </w:t>
      </w:r>
      <w:r w:rsidR="00384CCA" w:rsidRPr="00600D89">
        <w:rPr>
          <w:rFonts w:asciiTheme="minorHAnsi" w:hAnsiTheme="minorHAnsi"/>
          <w:sz w:val="22"/>
          <w:szCs w:val="22"/>
        </w:rPr>
        <w:t>Ángel Ansa Echegaray</w:t>
      </w:r>
      <w:r w:rsidR="00811023" w:rsidRPr="00600D89">
        <w:rPr>
          <w:rFonts w:asciiTheme="minorHAnsi" w:hAnsiTheme="minorHAnsi"/>
          <w:sz w:val="22"/>
          <w:szCs w:val="22"/>
        </w:rPr>
        <w:t xml:space="preserve">, </w:t>
      </w:r>
      <w:r w:rsidR="003D0E76" w:rsidRPr="00600D89">
        <w:rPr>
          <w:rFonts w:asciiTheme="minorHAnsi" w:hAnsiTheme="minorHAnsi"/>
          <w:sz w:val="22"/>
          <w:szCs w:val="22"/>
        </w:rPr>
        <w:t>P</w:t>
      </w:r>
      <w:r w:rsidR="00C37E6D" w:rsidRPr="00600D89">
        <w:rPr>
          <w:rFonts w:asciiTheme="minorHAnsi" w:hAnsiTheme="minorHAnsi"/>
          <w:sz w:val="22"/>
          <w:szCs w:val="22"/>
        </w:rPr>
        <w:t>arlamentari</w:t>
      </w:r>
      <w:r w:rsidR="003D0E76" w:rsidRPr="00600D89">
        <w:rPr>
          <w:rFonts w:asciiTheme="minorHAnsi" w:hAnsiTheme="minorHAnsi"/>
          <w:sz w:val="22"/>
          <w:szCs w:val="22"/>
        </w:rPr>
        <w:t>o</w:t>
      </w:r>
      <w:r w:rsidR="00F15A34" w:rsidRPr="00600D89">
        <w:rPr>
          <w:rFonts w:asciiTheme="minorHAnsi" w:hAnsiTheme="minorHAnsi"/>
          <w:sz w:val="22"/>
          <w:szCs w:val="22"/>
        </w:rPr>
        <w:t xml:space="preserve"> </w:t>
      </w:r>
      <w:r w:rsidR="003D0E76" w:rsidRPr="00600D89">
        <w:rPr>
          <w:rFonts w:asciiTheme="minorHAnsi" w:hAnsiTheme="minorHAnsi"/>
          <w:sz w:val="22"/>
          <w:szCs w:val="22"/>
        </w:rPr>
        <w:t>F</w:t>
      </w:r>
      <w:r w:rsidR="00F15A34" w:rsidRPr="00600D89">
        <w:rPr>
          <w:rFonts w:asciiTheme="minorHAnsi" w:hAnsiTheme="minorHAnsi"/>
          <w:sz w:val="22"/>
          <w:szCs w:val="22"/>
        </w:rPr>
        <w:t xml:space="preserve">oral </w:t>
      </w:r>
      <w:r w:rsidR="0033390A" w:rsidRPr="00600D89">
        <w:rPr>
          <w:rFonts w:asciiTheme="minorHAnsi" w:hAnsiTheme="minorHAnsi"/>
          <w:sz w:val="22"/>
          <w:szCs w:val="22"/>
        </w:rPr>
        <w:t>adscrit</w:t>
      </w:r>
      <w:r w:rsidR="003D0E76" w:rsidRPr="00600D89">
        <w:rPr>
          <w:rFonts w:asciiTheme="minorHAnsi" w:hAnsiTheme="minorHAnsi"/>
          <w:sz w:val="22"/>
          <w:szCs w:val="22"/>
        </w:rPr>
        <w:t>o</w:t>
      </w:r>
      <w:r w:rsidRPr="00600D89">
        <w:rPr>
          <w:rFonts w:asciiTheme="minorHAnsi" w:hAnsiTheme="minorHAnsi"/>
          <w:sz w:val="22"/>
          <w:szCs w:val="22"/>
        </w:rPr>
        <w:t xml:space="preserve"> al </w:t>
      </w:r>
      <w:r w:rsidR="003D0E76" w:rsidRPr="00600D89">
        <w:rPr>
          <w:rFonts w:asciiTheme="minorHAnsi" w:hAnsiTheme="minorHAnsi"/>
          <w:sz w:val="22"/>
          <w:szCs w:val="22"/>
        </w:rPr>
        <w:t>G</w:t>
      </w:r>
      <w:r w:rsidR="00D26212" w:rsidRPr="00600D89">
        <w:rPr>
          <w:rFonts w:asciiTheme="minorHAnsi" w:hAnsiTheme="minorHAnsi"/>
          <w:sz w:val="22"/>
          <w:szCs w:val="22"/>
        </w:rPr>
        <w:t xml:space="preserve">rupo </w:t>
      </w:r>
      <w:r w:rsidR="003D0E76" w:rsidRPr="00600D89">
        <w:rPr>
          <w:rFonts w:asciiTheme="minorHAnsi" w:hAnsiTheme="minorHAnsi"/>
          <w:sz w:val="22"/>
          <w:szCs w:val="22"/>
        </w:rPr>
        <w:t>P</w:t>
      </w:r>
      <w:r w:rsidRPr="00600D89">
        <w:rPr>
          <w:rFonts w:asciiTheme="minorHAnsi" w:hAnsiTheme="minorHAnsi"/>
          <w:sz w:val="22"/>
          <w:szCs w:val="22"/>
        </w:rPr>
        <w:t xml:space="preserve">arlamentario de </w:t>
      </w:r>
      <w:r w:rsidR="006B3948" w:rsidRPr="00600D89">
        <w:rPr>
          <w:rFonts w:asciiTheme="minorHAnsi" w:hAnsiTheme="minorHAnsi"/>
          <w:sz w:val="22"/>
          <w:szCs w:val="22"/>
        </w:rPr>
        <w:t>Navarra Suma</w:t>
      </w:r>
      <w:r w:rsidR="002177DF" w:rsidRPr="00600D89">
        <w:rPr>
          <w:rFonts w:asciiTheme="minorHAnsi" w:hAnsiTheme="minorHAnsi"/>
          <w:sz w:val="22"/>
          <w:szCs w:val="22"/>
        </w:rPr>
        <w:t xml:space="preserve">, </w:t>
      </w:r>
      <w:r w:rsidR="004B107D" w:rsidRPr="00600D89">
        <w:rPr>
          <w:rFonts w:asciiTheme="minorHAnsi" w:hAnsiTheme="minorHAnsi"/>
          <w:sz w:val="22"/>
          <w:szCs w:val="22"/>
        </w:rPr>
        <w:t>en la que se solicita al Gobierno de Navarra la siguiente información</w:t>
      </w:r>
      <w:r w:rsidR="00F15A34" w:rsidRPr="00600D89">
        <w:rPr>
          <w:rFonts w:asciiTheme="minorHAnsi" w:hAnsiTheme="minorHAnsi"/>
          <w:sz w:val="22"/>
          <w:szCs w:val="22"/>
        </w:rPr>
        <w:t>:</w:t>
      </w:r>
    </w:p>
    <w:p w:rsidR="00864D90" w:rsidRPr="00600D89" w:rsidRDefault="00864D90" w:rsidP="00864D90">
      <w:pPr>
        <w:pStyle w:val="Default"/>
        <w:spacing w:line="360" w:lineRule="auto"/>
        <w:ind w:left="-1134" w:right="708"/>
        <w:jc w:val="both"/>
        <w:rPr>
          <w:rFonts w:asciiTheme="minorHAnsi" w:hAnsiTheme="minorHAnsi"/>
          <w:b/>
          <w:sz w:val="22"/>
          <w:szCs w:val="22"/>
        </w:rPr>
      </w:pPr>
      <w:r w:rsidRPr="00600D89">
        <w:rPr>
          <w:rFonts w:asciiTheme="minorHAnsi" w:hAnsiTheme="minorHAnsi"/>
          <w:b/>
          <w:sz w:val="22"/>
          <w:szCs w:val="22"/>
        </w:rPr>
        <w:t>El II Plan Foral de Juventud concluyó el pasado 31 de diciembre de 2019. A día de hoy, estamos a la espera de conocer el III Plan Foral de Juventud.</w:t>
      </w:r>
    </w:p>
    <w:p w:rsidR="00864D90" w:rsidRPr="00600D89" w:rsidRDefault="00864D90" w:rsidP="00864D90">
      <w:pPr>
        <w:pStyle w:val="Default"/>
        <w:spacing w:line="360" w:lineRule="auto"/>
        <w:ind w:left="-1134" w:right="708"/>
        <w:jc w:val="both"/>
        <w:rPr>
          <w:rFonts w:asciiTheme="minorHAnsi" w:hAnsiTheme="minorHAnsi"/>
          <w:b/>
          <w:sz w:val="22"/>
          <w:szCs w:val="22"/>
        </w:rPr>
      </w:pPr>
      <w:r w:rsidRPr="00600D89">
        <w:rPr>
          <w:rFonts w:asciiTheme="minorHAnsi" w:hAnsiTheme="minorHAnsi"/>
          <w:b/>
          <w:sz w:val="22"/>
          <w:szCs w:val="22"/>
        </w:rPr>
        <w:t xml:space="preserve">Referente al año 2020, este parlamentario solicita, respecto al área de </w:t>
      </w:r>
      <w:r w:rsidR="005E77FD" w:rsidRPr="00600D89">
        <w:rPr>
          <w:rFonts w:asciiTheme="minorHAnsi" w:hAnsiTheme="minorHAnsi"/>
          <w:b/>
          <w:sz w:val="22"/>
          <w:szCs w:val="22"/>
        </w:rPr>
        <w:t>Salud</w:t>
      </w:r>
      <w:r w:rsidRPr="00600D89">
        <w:rPr>
          <w:rFonts w:asciiTheme="minorHAnsi" w:hAnsiTheme="minorHAnsi"/>
          <w:b/>
          <w:sz w:val="22"/>
          <w:szCs w:val="22"/>
        </w:rPr>
        <w:t>:</w:t>
      </w:r>
    </w:p>
    <w:p w:rsidR="00864D90" w:rsidRPr="00600D89" w:rsidRDefault="00DD3CAB" w:rsidP="00864D90">
      <w:pPr>
        <w:pStyle w:val="Default"/>
        <w:spacing w:line="360" w:lineRule="auto"/>
        <w:ind w:left="-1134" w:right="708"/>
        <w:jc w:val="both"/>
        <w:rPr>
          <w:rFonts w:asciiTheme="minorHAnsi" w:hAnsiTheme="minorHAnsi"/>
          <w:b/>
          <w:sz w:val="22"/>
          <w:szCs w:val="22"/>
        </w:rPr>
      </w:pPr>
      <w:r w:rsidRPr="00600D89">
        <w:rPr>
          <w:rFonts w:asciiTheme="minorHAnsi" w:hAnsiTheme="minorHAnsi"/>
          <w:b/>
          <w:sz w:val="22"/>
          <w:szCs w:val="22"/>
        </w:rPr>
        <w:t xml:space="preserve">- </w:t>
      </w:r>
      <w:r w:rsidR="00864D90" w:rsidRPr="00600D89">
        <w:rPr>
          <w:rFonts w:asciiTheme="minorHAnsi" w:hAnsiTheme="minorHAnsi"/>
          <w:b/>
          <w:sz w:val="22"/>
          <w:szCs w:val="22"/>
        </w:rPr>
        <w:t>Detalle de acciones destinadas para la población joven y su contenido.</w:t>
      </w:r>
    </w:p>
    <w:p w:rsidR="00864D90" w:rsidRPr="00600D89" w:rsidRDefault="00864D90" w:rsidP="00864D90">
      <w:pPr>
        <w:pStyle w:val="Default"/>
        <w:spacing w:line="360" w:lineRule="auto"/>
        <w:ind w:left="-1134" w:right="708"/>
        <w:jc w:val="both"/>
        <w:rPr>
          <w:rFonts w:asciiTheme="minorHAnsi" w:hAnsiTheme="minorHAnsi"/>
          <w:b/>
          <w:sz w:val="22"/>
          <w:szCs w:val="22"/>
        </w:rPr>
      </w:pPr>
      <w:r w:rsidRPr="00600D89">
        <w:rPr>
          <w:rFonts w:asciiTheme="minorHAnsi" w:hAnsiTheme="minorHAnsi"/>
          <w:b/>
          <w:sz w:val="22"/>
          <w:szCs w:val="22"/>
        </w:rPr>
        <w:t>- Presupuesto estimado para cada acción para 2020.</w:t>
      </w:r>
    </w:p>
    <w:p w:rsidR="00864D90" w:rsidRPr="00600D89" w:rsidRDefault="00864D90" w:rsidP="00864D90">
      <w:pPr>
        <w:pStyle w:val="Default"/>
        <w:spacing w:line="360" w:lineRule="auto"/>
        <w:ind w:left="-1134" w:right="708"/>
        <w:jc w:val="both"/>
        <w:rPr>
          <w:rFonts w:asciiTheme="minorHAnsi" w:hAnsiTheme="minorHAnsi"/>
          <w:b/>
          <w:sz w:val="22"/>
          <w:szCs w:val="22"/>
        </w:rPr>
      </w:pPr>
      <w:r w:rsidRPr="00600D89">
        <w:rPr>
          <w:rFonts w:asciiTheme="minorHAnsi" w:hAnsiTheme="minorHAnsi"/>
          <w:b/>
          <w:sz w:val="22"/>
          <w:szCs w:val="22"/>
        </w:rPr>
        <w:t>- Presupuesto ejecutado para cada acción a 30/09/2020.</w:t>
      </w:r>
    </w:p>
    <w:p w:rsidR="00600D89" w:rsidRPr="00600D89" w:rsidRDefault="00864D90" w:rsidP="00864D90">
      <w:pPr>
        <w:pStyle w:val="Default"/>
        <w:spacing w:line="360" w:lineRule="auto"/>
        <w:ind w:left="-1134" w:right="708"/>
        <w:jc w:val="both"/>
        <w:rPr>
          <w:rFonts w:asciiTheme="minorHAnsi" w:hAnsiTheme="minorHAnsi"/>
          <w:b/>
          <w:sz w:val="22"/>
          <w:szCs w:val="22"/>
        </w:rPr>
      </w:pPr>
      <w:r w:rsidRPr="00600D89">
        <w:rPr>
          <w:rFonts w:asciiTheme="minorHAnsi" w:hAnsiTheme="minorHAnsi"/>
          <w:b/>
          <w:sz w:val="22"/>
          <w:szCs w:val="22"/>
        </w:rPr>
        <w:t>- Número de jóvenes alcanzados / beneficiados por cada acción.</w:t>
      </w:r>
    </w:p>
    <w:p w:rsidR="00600D89" w:rsidRPr="00600D89" w:rsidRDefault="0081627E" w:rsidP="0081627E">
      <w:pPr>
        <w:pStyle w:val="Default"/>
        <w:spacing w:line="360" w:lineRule="auto"/>
        <w:ind w:left="-1134" w:right="708"/>
        <w:jc w:val="both"/>
        <w:rPr>
          <w:rFonts w:asciiTheme="minorHAnsi" w:hAnsiTheme="minorHAnsi"/>
          <w:sz w:val="22"/>
          <w:szCs w:val="22"/>
        </w:rPr>
      </w:pPr>
      <w:r w:rsidRPr="00600D89">
        <w:rPr>
          <w:rFonts w:asciiTheme="minorHAnsi" w:hAnsiTheme="minorHAnsi"/>
          <w:sz w:val="22"/>
          <w:szCs w:val="22"/>
        </w:rPr>
        <w:t>Teniendo en cuenta que actualmente, no existe Plan de Juventud en vigor mediante el cual se establezca una planificación estratégica basada en acciones y evaluable en cuanto al grado de impacto de las mismas no es posible trasladar información detallada en base a la clasificación propuesta.</w:t>
      </w:r>
    </w:p>
    <w:p w:rsidR="00600D89" w:rsidRDefault="0081627E" w:rsidP="0081627E">
      <w:pPr>
        <w:pStyle w:val="Default"/>
        <w:spacing w:line="360" w:lineRule="auto"/>
        <w:ind w:left="-1134" w:right="708"/>
        <w:jc w:val="both"/>
        <w:rPr>
          <w:rFonts w:asciiTheme="minorHAnsi" w:hAnsiTheme="minorHAnsi"/>
          <w:sz w:val="22"/>
          <w:szCs w:val="22"/>
        </w:rPr>
      </w:pPr>
      <w:r w:rsidRPr="00600D89">
        <w:rPr>
          <w:rFonts w:asciiTheme="minorHAnsi" w:hAnsiTheme="minorHAnsi"/>
          <w:sz w:val="22"/>
          <w:szCs w:val="22"/>
        </w:rPr>
        <w:t xml:space="preserve">Tal y como se informó en sede parlamentaria, el año 2020 está siendo empleado por el Instituto Navarro de la Juventud para la redacción de los distintos documentos estratégicos. Por un lado, la Estrategia Foral de Juventud, que en las próximas semanas será aprobada en Consejo de Gobierno y, por otro lado, la elaboración del III Plan de Juventud de Navarra, que se prevé sea </w:t>
      </w:r>
      <w:proofErr w:type="gramStart"/>
      <w:r w:rsidRPr="00600D89">
        <w:rPr>
          <w:rFonts w:asciiTheme="minorHAnsi" w:hAnsiTheme="minorHAnsi"/>
          <w:sz w:val="22"/>
          <w:szCs w:val="22"/>
        </w:rPr>
        <w:t>aprobado</w:t>
      </w:r>
      <w:proofErr w:type="gramEnd"/>
      <w:r w:rsidRPr="00600D89">
        <w:rPr>
          <w:rFonts w:asciiTheme="minorHAnsi" w:hAnsiTheme="minorHAnsi"/>
          <w:sz w:val="22"/>
          <w:szCs w:val="22"/>
        </w:rPr>
        <w:t xml:space="preserve"> al inicio de 2021. Por tanto, será ese el momento en que se establecerán acciones por áreas de trabajo que podrán ser evaluadas de manera cuantitativa y cualitativa, y susceptibles de ser informadas adecuadamente.</w:t>
      </w:r>
    </w:p>
    <w:p w:rsidR="00600D89" w:rsidRPr="00600D89" w:rsidRDefault="0081627E" w:rsidP="0081627E">
      <w:pPr>
        <w:pStyle w:val="Default"/>
        <w:spacing w:line="360" w:lineRule="auto"/>
        <w:ind w:left="-1134" w:right="708"/>
        <w:jc w:val="both"/>
        <w:rPr>
          <w:rFonts w:asciiTheme="minorHAnsi" w:hAnsiTheme="minorHAnsi"/>
          <w:sz w:val="22"/>
          <w:szCs w:val="22"/>
        </w:rPr>
      </w:pPr>
      <w:r w:rsidRPr="00600D89">
        <w:rPr>
          <w:rFonts w:asciiTheme="minorHAnsi" w:hAnsiTheme="minorHAnsi"/>
          <w:sz w:val="22"/>
          <w:szCs w:val="22"/>
        </w:rPr>
        <w:t xml:space="preserve">A pesar de no contar con estas herramientas y del devenir de este año 2020 marcado por la pandemia, hecho que ha limitado la actividad del Instituto Navarro de la Juventud, fundamentalmente presencial y vivencial, se han podido llevar a cabo determinadas actividades en el ámbito de </w:t>
      </w:r>
      <w:r w:rsidR="00600D89" w:rsidRPr="00600D89">
        <w:rPr>
          <w:rFonts w:asciiTheme="minorHAnsi" w:hAnsiTheme="minorHAnsi"/>
          <w:sz w:val="22"/>
          <w:szCs w:val="22"/>
        </w:rPr>
        <w:t>salud</w:t>
      </w:r>
      <w:r w:rsidRPr="00600D89">
        <w:rPr>
          <w:rFonts w:asciiTheme="minorHAnsi" w:hAnsiTheme="minorHAnsi"/>
          <w:sz w:val="22"/>
          <w:szCs w:val="22"/>
        </w:rPr>
        <w:t>, que paso a detallarle, teniendo únicamente en cuenta la actividad ejecutada directamente por el Instituto Navarro de la Juventud sin perjuicio del trabajo que de manera transversal realiza el departamento competente en la materia.</w:t>
      </w:r>
    </w:p>
    <w:p w:rsidR="0081627E" w:rsidRPr="00600D89" w:rsidRDefault="0081627E" w:rsidP="0081627E">
      <w:pPr>
        <w:pStyle w:val="Default"/>
        <w:numPr>
          <w:ilvl w:val="0"/>
          <w:numId w:val="16"/>
        </w:numPr>
        <w:spacing w:line="360" w:lineRule="auto"/>
        <w:ind w:right="708"/>
        <w:jc w:val="both"/>
        <w:rPr>
          <w:rFonts w:asciiTheme="minorHAnsi" w:hAnsiTheme="minorHAnsi"/>
          <w:sz w:val="22"/>
          <w:szCs w:val="22"/>
        </w:rPr>
      </w:pPr>
      <w:r w:rsidRPr="00600D89">
        <w:rPr>
          <w:rFonts w:asciiTheme="minorHAnsi" w:hAnsiTheme="minorHAnsi"/>
          <w:sz w:val="22"/>
          <w:szCs w:val="22"/>
        </w:rPr>
        <w:t xml:space="preserve">Información y difusión a la población joven en materia de prevención de la COVID- 19 y de implementación de las restricciones sanitarias a través de la Red de Oficias y Puntos de Información Juvenil. </w:t>
      </w:r>
    </w:p>
    <w:p w:rsidR="0081627E" w:rsidRPr="00600D89" w:rsidRDefault="0081627E" w:rsidP="0081627E">
      <w:pPr>
        <w:pStyle w:val="Default"/>
        <w:numPr>
          <w:ilvl w:val="0"/>
          <w:numId w:val="16"/>
        </w:numPr>
        <w:spacing w:line="360" w:lineRule="auto"/>
        <w:ind w:right="708"/>
        <w:jc w:val="both"/>
        <w:rPr>
          <w:rFonts w:asciiTheme="minorHAnsi" w:hAnsiTheme="minorHAnsi"/>
          <w:sz w:val="22"/>
          <w:szCs w:val="22"/>
        </w:rPr>
      </w:pPr>
      <w:r w:rsidRPr="00600D89">
        <w:rPr>
          <w:rFonts w:asciiTheme="minorHAnsi" w:hAnsiTheme="minorHAnsi"/>
          <w:sz w:val="22"/>
          <w:szCs w:val="22"/>
        </w:rPr>
        <w:t>Campaña sensibilización frente a la COVID- 19 #</w:t>
      </w:r>
      <w:proofErr w:type="spellStart"/>
      <w:r w:rsidRPr="00600D89">
        <w:rPr>
          <w:rFonts w:asciiTheme="minorHAnsi" w:hAnsiTheme="minorHAnsi"/>
          <w:sz w:val="22"/>
          <w:szCs w:val="22"/>
        </w:rPr>
        <w:t>YoSíCumploNa</w:t>
      </w:r>
      <w:proofErr w:type="spellEnd"/>
      <w:r w:rsidRPr="00600D89">
        <w:rPr>
          <w:rFonts w:asciiTheme="minorHAnsi" w:hAnsiTheme="minorHAnsi"/>
          <w:sz w:val="22"/>
          <w:szCs w:val="22"/>
        </w:rPr>
        <w:t xml:space="preserve"> #</w:t>
      </w:r>
      <w:proofErr w:type="spellStart"/>
      <w:r w:rsidRPr="00600D89">
        <w:rPr>
          <w:rFonts w:asciiTheme="minorHAnsi" w:hAnsiTheme="minorHAnsi"/>
          <w:sz w:val="22"/>
          <w:szCs w:val="22"/>
        </w:rPr>
        <w:t>NikBetetzenDut</w:t>
      </w:r>
      <w:proofErr w:type="spellEnd"/>
    </w:p>
    <w:p w:rsidR="0081627E" w:rsidRPr="00600D89" w:rsidRDefault="0081627E" w:rsidP="0081627E">
      <w:pPr>
        <w:pStyle w:val="Default"/>
        <w:numPr>
          <w:ilvl w:val="0"/>
          <w:numId w:val="16"/>
        </w:numPr>
        <w:spacing w:line="360" w:lineRule="auto"/>
        <w:ind w:right="708"/>
        <w:jc w:val="both"/>
        <w:rPr>
          <w:rFonts w:asciiTheme="minorHAnsi" w:hAnsiTheme="minorHAnsi"/>
          <w:sz w:val="22"/>
          <w:szCs w:val="22"/>
        </w:rPr>
      </w:pPr>
      <w:r w:rsidRPr="00600D89">
        <w:rPr>
          <w:rFonts w:asciiTheme="minorHAnsi" w:hAnsiTheme="minorHAnsi"/>
          <w:sz w:val="22"/>
          <w:szCs w:val="22"/>
        </w:rPr>
        <w:t>Actualización y mantenimiento de la web Salud Joven. Ejecutado: 295.24€</w:t>
      </w:r>
    </w:p>
    <w:p w:rsidR="0081627E" w:rsidRPr="00600D89" w:rsidRDefault="0081627E" w:rsidP="0081627E">
      <w:pPr>
        <w:pStyle w:val="Default"/>
        <w:numPr>
          <w:ilvl w:val="0"/>
          <w:numId w:val="16"/>
        </w:numPr>
        <w:spacing w:line="360" w:lineRule="auto"/>
        <w:ind w:right="708"/>
        <w:jc w:val="both"/>
        <w:rPr>
          <w:rFonts w:asciiTheme="minorHAnsi" w:hAnsiTheme="minorHAnsi"/>
          <w:sz w:val="22"/>
          <w:szCs w:val="22"/>
        </w:rPr>
      </w:pPr>
      <w:r w:rsidRPr="00600D89">
        <w:rPr>
          <w:rFonts w:asciiTheme="minorHAnsi" w:hAnsiTheme="minorHAnsi"/>
          <w:sz w:val="22"/>
          <w:szCs w:val="22"/>
        </w:rPr>
        <w:t>Elaboración guías de adaptación de la actividad joven a las restricciones sanitarias, tanto para actividades de verano como de adaptación de los diversos espacios jóvenes. Ejecutado: 4.288,91 €</w:t>
      </w:r>
    </w:p>
    <w:p w:rsidR="00600D89" w:rsidRPr="00600D89" w:rsidRDefault="0081627E" w:rsidP="0081627E">
      <w:pPr>
        <w:pStyle w:val="Default"/>
        <w:numPr>
          <w:ilvl w:val="0"/>
          <w:numId w:val="16"/>
        </w:numPr>
        <w:spacing w:line="360" w:lineRule="auto"/>
        <w:ind w:right="708"/>
        <w:jc w:val="both"/>
        <w:rPr>
          <w:rFonts w:asciiTheme="minorHAnsi" w:hAnsiTheme="minorHAnsi"/>
          <w:sz w:val="22"/>
          <w:szCs w:val="22"/>
        </w:rPr>
      </w:pPr>
      <w:r w:rsidRPr="00600D89">
        <w:rPr>
          <w:rFonts w:asciiTheme="minorHAnsi" w:hAnsiTheme="minorHAnsi"/>
          <w:sz w:val="22"/>
          <w:szCs w:val="22"/>
        </w:rPr>
        <w:lastRenderedPageBreak/>
        <w:t xml:space="preserve">Estudio sobre la juventud, la salud mental y su bienestar emocional. Previsto: 10.067€. </w:t>
      </w:r>
    </w:p>
    <w:p w:rsidR="0081627E" w:rsidRPr="00600D89" w:rsidRDefault="0081627E" w:rsidP="0081627E">
      <w:pPr>
        <w:jc w:val="both"/>
        <w:rPr>
          <w:rFonts w:asciiTheme="minorHAnsi" w:hAnsiTheme="minorHAnsi" w:cs="Arial"/>
          <w:sz w:val="22"/>
          <w:szCs w:val="22"/>
          <w:lang w:val="es-ES_tradnl"/>
        </w:rPr>
      </w:pPr>
      <w:r w:rsidRPr="00600D89">
        <w:rPr>
          <w:rFonts w:asciiTheme="minorHAnsi" w:hAnsiTheme="minorHAnsi" w:cs="Arial"/>
          <w:sz w:val="22"/>
          <w:szCs w:val="22"/>
          <w:lang w:val="es-ES_tradnl"/>
        </w:rPr>
        <w:t>Observaciones:</w:t>
      </w:r>
    </w:p>
    <w:p w:rsidR="0081627E" w:rsidRPr="00600D89" w:rsidRDefault="0081627E" w:rsidP="0081627E">
      <w:pPr>
        <w:jc w:val="both"/>
        <w:rPr>
          <w:rFonts w:asciiTheme="minorHAnsi" w:hAnsiTheme="minorHAnsi" w:cs="Arial"/>
          <w:sz w:val="22"/>
          <w:szCs w:val="22"/>
          <w:lang w:val="es-ES_tradnl"/>
        </w:rPr>
      </w:pPr>
      <w:r w:rsidRPr="00600D89">
        <w:rPr>
          <w:rFonts w:asciiTheme="minorHAnsi" w:hAnsiTheme="minorHAnsi" w:cs="Arial"/>
          <w:sz w:val="22"/>
          <w:szCs w:val="22"/>
          <w:vertAlign w:val="superscript"/>
          <w:lang w:val="es-ES_tradnl"/>
        </w:rPr>
        <w:t>1</w:t>
      </w:r>
      <w:r w:rsidRPr="00600D89">
        <w:rPr>
          <w:rFonts w:asciiTheme="minorHAnsi" w:hAnsiTheme="minorHAnsi" w:cs="Arial"/>
          <w:sz w:val="22"/>
          <w:szCs w:val="22"/>
          <w:lang w:val="es-ES_tradnl"/>
        </w:rPr>
        <w:t>Si no se indica presupuesto alguno, se ha llevado a cabo de manera directa con los medios propios del INJ.</w:t>
      </w:r>
    </w:p>
    <w:p w:rsidR="0081627E" w:rsidRPr="00600D89" w:rsidRDefault="0081627E" w:rsidP="0081627E">
      <w:pPr>
        <w:jc w:val="both"/>
        <w:rPr>
          <w:rFonts w:asciiTheme="minorHAnsi" w:hAnsiTheme="minorHAnsi" w:cs="Arial"/>
          <w:sz w:val="22"/>
          <w:szCs w:val="22"/>
          <w:lang w:val="es-ES_tradnl"/>
        </w:rPr>
      </w:pPr>
      <w:r w:rsidRPr="00600D89">
        <w:rPr>
          <w:rFonts w:asciiTheme="minorHAnsi" w:hAnsiTheme="minorHAnsi" w:cs="Arial"/>
          <w:sz w:val="22"/>
          <w:szCs w:val="22"/>
          <w:vertAlign w:val="superscript"/>
          <w:lang w:val="es-ES_tradnl"/>
        </w:rPr>
        <w:t>2</w:t>
      </w:r>
      <w:r w:rsidRPr="00600D89">
        <w:rPr>
          <w:rFonts w:asciiTheme="minorHAnsi" w:hAnsiTheme="minorHAnsi" w:cs="Arial"/>
          <w:sz w:val="22"/>
          <w:szCs w:val="22"/>
          <w:lang w:val="es-ES_tradnl"/>
        </w:rPr>
        <w:t>El presupuesto ejecutado indicado es a fecha 31/10/2020.</w:t>
      </w:r>
    </w:p>
    <w:p w:rsidR="0081627E" w:rsidRPr="00600D89" w:rsidRDefault="0081627E" w:rsidP="0081627E">
      <w:pPr>
        <w:jc w:val="both"/>
        <w:rPr>
          <w:rFonts w:asciiTheme="minorHAnsi" w:hAnsiTheme="minorHAnsi" w:cs="Arial"/>
          <w:sz w:val="22"/>
          <w:szCs w:val="22"/>
          <w:lang w:val="es-ES_tradnl"/>
        </w:rPr>
      </w:pPr>
      <w:r w:rsidRPr="00600D89">
        <w:rPr>
          <w:rFonts w:asciiTheme="minorHAnsi" w:hAnsiTheme="minorHAnsi" w:cs="Arial"/>
          <w:sz w:val="22"/>
          <w:szCs w:val="22"/>
          <w:vertAlign w:val="superscript"/>
          <w:lang w:val="es-ES_tradnl"/>
        </w:rPr>
        <w:t>3</w:t>
      </w:r>
      <w:r w:rsidRPr="00600D89">
        <w:rPr>
          <w:rFonts w:asciiTheme="minorHAnsi" w:hAnsiTheme="minorHAnsi" w:cs="Arial"/>
          <w:sz w:val="22"/>
          <w:szCs w:val="22"/>
          <w:lang w:val="es-ES_tradnl"/>
        </w:rPr>
        <w:t>Si no se indica presupuesto ejecutado, es que a fecha de respuesta está pendiente de ejecución.</w:t>
      </w:r>
    </w:p>
    <w:p w:rsidR="00600D89" w:rsidRDefault="0081627E" w:rsidP="0081627E">
      <w:pPr>
        <w:jc w:val="both"/>
        <w:rPr>
          <w:rFonts w:asciiTheme="minorHAnsi" w:hAnsiTheme="minorHAnsi"/>
          <w:sz w:val="22"/>
          <w:szCs w:val="22"/>
          <w:lang w:val="es-ES_tradnl"/>
        </w:rPr>
      </w:pPr>
      <w:r w:rsidRPr="00600D89">
        <w:rPr>
          <w:rFonts w:asciiTheme="minorHAnsi" w:hAnsiTheme="minorHAnsi" w:cs="Arial"/>
          <w:sz w:val="22"/>
          <w:szCs w:val="22"/>
          <w:vertAlign w:val="superscript"/>
          <w:lang w:val="es-ES_tradnl"/>
        </w:rPr>
        <w:t>4</w:t>
      </w:r>
      <w:r w:rsidRPr="00600D89">
        <w:rPr>
          <w:rFonts w:asciiTheme="minorHAnsi" w:hAnsiTheme="minorHAnsi" w:cs="Arial"/>
          <w:sz w:val="22"/>
          <w:szCs w:val="22"/>
          <w:lang w:val="es-ES_tradnl"/>
        </w:rPr>
        <w:t>Los datos concretos en cuanto a participantes estarán disponibles con la elaboración del anuario, ya que la estadística se consolida a final de año.</w:t>
      </w:r>
    </w:p>
    <w:p w:rsidR="00600D89" w:rsidRPr="00600D89" w:rsidRDefault="00292A07" w:rsidP="00801490">
      <w:pPr>
        <w:pStyle w:val="Default"/>
        <w:spacing w:line="360" w:lineRule="auto"/>
        <w:ind w:left="-1134" w:right="708"/>
        <w:jc w:val="both"/>
        <w:rPr>
          <w:rFonts w:asciiTheme="minorHAnsi" w:hAnsiTheme="minorHAnsi"/>
          <w:sz w:val="22"/>
          <w:szCs w:val="22"/>
        </w:rPr>
      </w:pPr>
      <w:r w:rsidRPr="00600D89">
        <w:rPr>
          <w:rFonts w:asciiTheme="minorHAnsi" w:hAnsiTheme="minorHAnsi"/>
          <w:sz w:val="22"/>
          <w:szCs w:val="22"/>
        </w:rPr>
        <w:t>Es cuanto tengo el honor de informar en cumplimiento de lo dispuesto en el artículo 1</w:t>
      </w:r>
      <w:r w:rsidR="00EE012A" w:rsidRPr="00600D89">
        <w:rPr>
          <w:rFonts w:asciiTheme="minorHAnsi" w:hAnsiTheme="minorHAnsi"/>
          <w:sz w:val="22"/>
          <w:szCs w:val="22"/>
        </w:rPr>
        <w:t>9</w:t>
      </w:r>
      <w:r w:rsidRPr="00600D89">
        <w:rPr>
          <w:rFonts w:asciiTheme="minorHAnsi" w:hAnsiTheme="minorHAnsi"/>
          <w:sz w:val="22"/>
          <w:szCs w:val="22"/>
        </w:rPr>
        <w:t>4 del Reglamento del Parlamento de Navarra.</w:t>
      </w:r>
    </w:p>
    <w:p w:rsidR="00600D89" w:rsidRPr="00600D89" w:rsidRDefault="001C1A73" w:rsidP="00763D61">
      <w:pPr>
        <w:ind w:left="-1134" w:right="708"/>
        <w:jc w:val="center"/>
        <w:rPr>
          <w:rFonts w:asciiTheme="minorHAnsi" w:hAnsiTheme="minorHAnsi"/>
          <w:sz w:val="22"/>
          <w:szCs w:val="22"/>
        </w:rPr>
      </w:pPr>
      <w:r w:rsidRPr="00600D89">
        <w:rPr>
          <w:rFonts w:asciiTheme="minorHAnsi" w:hAnsiTheme="minorHAnsi"/>
          <w:sz w:val="22"/>
          <w:szCs w:val="22"/>
        </w:rPr>
        <w:t>Pamplona-</w:t>
      </w:r>
      <w:proofErr w:type="spellStart"/>
      <w:r w:rsidRPr="00600D89">
        <w:rPr>
          <w:rFonts w:asciiTheme="minorHAnsi" w:hAnsiTheme="minorHAnsi"/>
          <w:sz w:val="22"/>
          <w:szCs w:val="22"/>
        </w:rPr>
        <w:t>Iruñea</w:t>
      </w:r>
      <w:proofErr w:type="spellEnd"/>
      <w:r w:rsidRPr="00600D89">
        <w:rPr>
          <w:rFonts w:asciiTheme="minorHAnsi" w:hAnsiTheme="minorHAnsi"/>
          <w:sz w:val="22"/>
          <w:szCs w:val="22"/>
        </w:rPr>
        <w:t xml:space="preserve">, </w:t>
      </w:r>
      <w:r w:rsidR="0096243D" w:rsidRPr="00600D89">
        <w:rPr>
          <w:rFonts w:asciiTheme="minorHAnsi" w:hAnsiTheme="minorHAnsi"/>
          <w:sz w:val="22"/>
          <w:szCs w:val="22"/>
        </w:rPr>
        <w:t>6</w:t>
      </w:r>
      <w:r w:rsidR="00143DBB" w:rsidRPr="00600D89">
        <w:rPr>
          <w:rFonts w:asciiTheme="minorHAnsi" w:hAnsiTheme="minorHAnsi"/>
          <w:sz w:val="22"/>
          <w:szCs w:val="22"/>
        </w:rPr>
        <w:t xml:space="preserve"> de </w:t>
      </w:r>
      <w:r w:rsidR="00384CCA" w:rsidRPr="00600D89">
        <w:rPr>
          <w:rFonts w:asciiTheme="minorHAnsi" w:hAnsiTheme="minorHAnsi"/>
          <w:sz w:val="22"/>
          <w:szCs w:val="22"/>
        </w:rPr>
        <w:t>noviem</w:t>
      </w:r>
      <w:r w:rsidR="00C318BD" w:rsidRPr="00600D89">
        <w:rPr>
          <w:rFonts w:asciiTheme="minorHAnsi" w:hAnsiTheme="minorHAnsi"/>
          <w:sz w:val="22"/>
          <w:szCs w:val="22"/>
        </w:rPr>
        <w:t>bre</w:t>
      </w:r>
      <w:r w:rsidR="000F0034" w:rsidRPr="00600D89">
        <w:rPr>
          <w:rFonts w:asciiTheme="minorHAnsi" w:hAnsiTheme="minorHAnsi"/>
          <w:sz w:val="22"/>
          <w:szCs w:val="22"/>
        </w:rPr>
        <w:t xml:space="preserve"> de 2020</w:t>
      </w:r>
    </w:p>
    <w:p w:rsidR="00600D89" w:rsidRDefault="00600D89" w:rsidP="00600D89">
      <w:pPr>
        <w:ind w:left="-1134" w:right="708"/>
        <w:jc w:val="center"/>
        <w:rPr>
          <w:rFonts w:asciiTheme="minorHAnsi" w:hAnsiTheme="minorHAnsi"/>
          <w:sz w:val="22"/>
          <w:szCs w:val="22"/>
        </w:rPr>
      </w:pPr>
      <w:r>
        <w:rPr>
          <w:rFonts w:asciiTheme="minorHAnsi" w:hAnsiTheme="minorHAnsi"/>
          <w:sz w:val="22"/>
          <w:szCs w:val="22"/>
        </w:rPr>
        <w:t xml:space="preserve">El Consejero de Presidencia, Igualdad, Función Pública e Interior: </w:t>
      </w:r>
      <w:r w:rsidR="001C1A73" w:rsidRPr="00600D89">
        <w:rPr>
          <w:rFonts w:asciiTheme="minorHAnsi" w:hAnsiTheme="minorHAnsi"/>
          <w:sz w:val="22"/>
          <w:szCs w:val="22"/>
        </w:rPr>
        <w:t xml:space="preserve">Javier </w:t>
      </w:r>
      <w:proofErr w:type="spellStart"/>
      <w:r w:rsidR="001C1A73" w:rsidRPr="00600D89">
        <w:rPr>
          <w:rFonts w:asciiTheme="minorHAnsi" w:hAnsiTheme="minorHAnsi"/>
          <w:sz w:val="22"/>
          <w:szCs w:val="22"/>
        </w:rPr>
        <w:t>Remírez</w:t>
      </w:r>
      <w:proofErr w:type="spellEnd"/>
      <w:r w:rsidR="001C1A73" w:rsidRPr="00600D89">
        <w:rPr>
          <w:rFonts w:asciiTheme="minorHAnsi" w:hAnsiTheme="minorHAnsi"/>
          <w:sz w:val="22"/>
          <w:szCs w:val="22"/>
        </w:rPr>
        <w:t xml:space="preserve"> </w:t>
      </w:r>
      <w:proofErr w:type="spellStart"/>
      <w:r w:rsidR="001C1A73" w:rsidRPr="00600D89">
        <w:rPr>
          <w:rFonts w:asciiTheme="minorHAnsi" w:hAnsiTheme="minorHAnsi"/>
          <w:sz w:val="22"/>
          <w:szCs w:val="22"/>
        </w:rPr>
        <w:t>Apesteguía</w:t>
      </w:r>
      <w:proofErr w:type="spellEnd"/>
    </w:p>
    <w:p w:rsidR="00600D89" w:rsidRDefault="00600D89" w:rsidP="00DA3CB2">
      <w:pPr>
        <w:ind w:left="-993"/>
        <w:jc w:val="center"/>
        <w:rPr>
          <w:rFonts w:asciiTheme="minorHAnsi" w:hAnsiTheme="minorHAnsi"/>
          <w:sz w:val="22"/>
          <w:szCs w:val="22"/>
        </w:rPr>
      </w:pPr>
    </w:p>
    <w:bookmarkEnd w:id="0"/>
    <w:p w:rsidR="00BA015D" w:rsidRPr="00600D89" w:rsidRDefault="00BA015D" w:rsidP="00DA3CB2">
      <w:pPr>
        <w:spacing w:line="360" w:lineRule="auto"/>
        <w:ind w:left="-993"/>
        <w:jc w:val="both"/>
        <w:rPr>
          <w:rFonts w:asciiTheme="minorHAnsi" w:hAnsiTheme="minorHAnsi" w:cs="Arial"/>
        </w:rPr>
      </w:pPr>
    </w:p>
    <w:sectPr w:rsidR="00BA015D" w:rsidRPr="00600D89" w:rsidSect="00BA015D">
      <w:headerReference w:type="default" r:id="rId9"/>
      <w:headerReference w:type="first" r:id="rId10"/>
      <w:pgSz w:w="11906" w:h="16838"/>
      <w:pgMar w:top="1797" w:right="991" w:bottom="709" w:left="2552"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0B16" w:rsidRDefault="00010B16" w:rsidP="000B134F">
      <w:r>
        <w:separator/>
      </w:r>
    </w:p>
  </w:endnote>
  <w:endnote w:type="continuationSeparator" w:id="0">
    <w:p w:rsidR="00010B16" w:rsidRDefault="00010B16" w:rsidP="000B13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0B16" w:rsidRDefault="00010B16" w:rsidP="000B134F">
      <w:r>
        <w:separator/>
      </w:r>
    </w:p>
  </w:footnote>
  <w:footnote w:type="continuationSeparator" w:id="0">
    <w:p w:rsidR="00010B16" w:rsidRDefault="00010B16" w:rsidP="000B13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134F" w:rsidRPr="00600D89" w:rsidRDefault="000B134F" w:rsidP="000B134F">
    <w:pPr>
      <w:pStyle w:val="Encabezado"/>
      <w:jc w:val="right"/>
      <w:rPr>
        <w:rFonts w:asciiTheme="minorHAnsi" w:hAnsiTheme="minorHAnsi"/>
      </w:rPr>
    </w:pPr>
    <w:r w:rsidRPr="00600D89">
      <w:rPr>
        <w:rFonts w:asciiTheme="minorHAnsi" w:hAnsiTheme="minorHAnsi"/>
      </w:rPr>
      <w:t xml:space="preserve">            </w:t>
    </w:r>
  </w:p>
  <w:p w:rsidR="000B134F" w:rsidRPr="00600D89" w:rsidRDefault="000B134F" w:rsidP="000B134F">
    <w:pPr>
      <w:pStyle w:val="Encabezado"/>
      <w:rPr>
        <w:rFonts w:asciiTheme="minorHAnsi" w:hAnsiTheme="minorHAnsi"/>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134F" w:rsidRPr="007250F0" w:rsidRDefault="000B134F" w:rsidP="000B134F">
    <w:pPr>
      <w:pStyle w:val="Encabezado"/>
    </w:pPr>
    <w:r>
      <w:t xml:space="preserve">            </w:t>
    </w:r>
  </w:p>
  <w:p w:rsidR="000B134F" w:rsidRPr="000B134F" w:rsidRDefault="000B134F" w:rsidP="000B134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60D04"/>
    <w:multiLevelType w:val="hybridMultilevel"/>
    <w:tmpl w:val="D96E09C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D7B48A5"/>
    <w:multiLevelType w:val="hybridMultilevel"/>
    <w:tmpl w:val="6C72E606"/>
    <w:lvl w:ilvl="0" w:tplc="0C0A0017">
      <w:start w:val="1"/>
      <w:numFmt w:val="lowerLetter"/>
      <w:lvlText w:val="%1)"/>
      <w:lvlJc w:val="left"/>
      <w:pPr>
        <w:tabs>
          <w:tab w:val="num" w:pos="1485"/>
        </w:tabs>
        <w:ind w:left="1485" w:hanging="360"/>
      </w:pPr>
    </w:lvl>
    <w:lvl w:ilvl="1" w:tplc="0C0A0019" w:tentative="1">
      <w:start w:val="1"/>
      <w:numFmt w:val="lowerLetter"/>
      <w:lvlText w:val="%2."/>
      <w:lvlJc w:val="left"/>
      <w:pPr>
        <w:tabs>
          <w:tab w:val="num" w:pos="2205"/>
        </w:tabs>
        <w:ind w:left="2205" w:hanging="360"/>
      </w:pPr>
    </w:lvl>
    <w:lvl w:ilvl="2" w:tplc="0C0A001B" w:tentative="1">
      <w:start w:val="1"/>
      <w:numFmt w:val="lowerRoman"/>
      <w:lvlText w:val="%3."/>
      <w:lvlJc w:val="right"/>
      <w:pPr>
        <w:tabs>
          <w:tab w:val="num" w:pos="2925"/>
        </w:tabs>
        <w:ind w:left="2925" w:hanging="180"/>
      </w:pPr>
    </w:lvl>
    <w:lvl w:ilvl="3" w:tplc="0C0A000F" w:tentative="1">
      <w:start w:val="1"/>
      <w:numFmt w:val="decimal"/>
      <w:lvlText w:val="%4."/>
      <w:lvlJc w:val="left"/>
      <w:pPr>
        <w:tabs>
          <w:tab w:val="num" w:pos="3645"/>
        </w:tabs>
        <w:ind w:left="3645" w:hanging="360"/>
      </w:pPr>
    </w:lvl>
    <w:lvl w:ilvl="4" w:tplc="0C0A0019" w:tentative="1">
      <w:start w:val="1"/>
      <w:numFmt w:val="lowerLetter"/>
      <w:lvlText w:val="%5."/>
      <w:lvlJc w:val="left"/>
      <w:pPr>
        <w:tabs>
          <w:tab w:val="num" w:pos="4365"/>
        </w:tabs>
        <w:ind w:left="4365" w:hanging="360"/>
      </w:pPr>
    </w:lvl>
    <w:lvl w:ilvl="5" w:tplc="0C0A001B" w:tentative="1">
      <w:start w:val="1"/>
      <w:numFmt w:val="lowerRoman"/>
      <w:lvlText w:val="%6."/>
      <w:lvlJc w:val="right"/>
      <w:pPr>
        <w:tabs>
          <w:tab w:val="num" w:pos="5085"/>
        </w:tabs>
        <w:ind w:left="5085" w:hanging="180"/>
      </w:pPr>
    </w:lvl>
    <w:lvl w:ilvl="6" w:tplc="0C0A000F" w:tentative="1">
      <w:start w:val="1"/>
      <w:numFmt w:val="decimal"/>
      <w:lvlText w:val="%7."/>
      <w:lvlJc w:val="left"/>
      <w:pPr>
        <w:tabs>
          <w:tab w:val="num" w:pos="5805"/>
        </w:tabs>
        <w:ind w:left="5805" w:hanging="360"/>
      </w:pPr>
    </w:lvl>
    <w:lvl w:ilvl="7" w:tplc="0C0A0019" w:tentative="1">
      <w:start w:val="1"/>
      <w:numFmt w:val="lowerLetter"/>
      <w:lvlText w:val="%8."/>
      <w:lvlJc w:val="left"/>
      <w:pPr>
        <w:tabs>
          <w:tab w:val="num" w:pos="6525"/>
        </w:tabs>
        <w:ind w:left="6525" w:hanging="360"/>
      </w:pPr>
    </w:lvl>
    <w:lvl w:ilvl="8" w:tplc="0C0A001B" w:tentative="1">
      <w:start w:val="1"/>
      <w:numFmt w:val="lowerRoman"/>
      <w:lvlText w:val="%9."/>
      <w:lvlJc w:val="right"/>
      <w:pPr>
        <w:tabs>
          <w:tab w:val="num" w:pos="7245"/>
        </w:tabs>
        <w:ind w:left="7245" w:hanging="180"/>
      </w:pPr>
    </w:lvl>
  </w:abstractNum>
  <w:abstractNum w:abstractNumId="2">
    <w:nsid w:val="1026425B"/>
    <w:multiLevelType w:val="multilevel"/>
    <w:tmpl w:val="DA80EAD8"/>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27941DB8"/>
    <w:multiLevelType w:val="hybridMultilevel"/>
    <w:tmpl w:val="88021C68"/>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4">
    <w:nsid w:val="387354AA"/>
    <w:multiLevelType w:val="hybridMultilevel"/>
    <w:tmpl w:val="AE209380"/>
    <w:lvl w:ilvl="0" w:tplc="0C0A0001">
      <w:start w:val="1"/>
      <w:numFmt w:val="bullet"/>
      <w:lvlText w:val=""/>
      <w:lvlJc w:val="left"/>
      <w:pPr>
        <w:tabs>
          <w:tab w:val="num" w:pos="1428"/>
        </w:tabs>
        <w:ind w:left="1428" w:hanging="360"/>
      </w:pPr>
      <w:rPr>
        <w:rFonts w:ascii="Symbol" w:hAnsi="Symbol"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5">
    <w:nsid w:val="3C7B6A97"/>
    <w:multiLevelType w:val="hybridMultilevel"/>
    <w:tmpl w:val="FB12AA3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3CC21512"/>
    <w:multiLevelType w:val="hybridMultilevel"/>
    <w:tmpl w:val="E94A7C1A"/>
    <w:lvl w:ilvl="0" w:tplc="60FE7E46">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4179735C"/>
    <w:multiLevelType w:val="hybridMultilevel"/>
    <w:tmpl w:val="C2722DD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41B75130"/>
    <w:multiLevelType w:val="hybridMultilevel"/>
    <w:tmpl w:val="C5F4D7AE"/>
    <w:lvl w:ilvl="0" w:tplc="0C0A0005">
      <w:start w:val="1"/>
      <w:numFmt w:val="bullet"/>
      <w:lvlText w:val=""/>
      <w:lvlJc w:val="left"/>
      <w:pPr>
        <w:tabs>
          <w:tab w:val="num" w:pos="360"/>
        </w:tabs>
        <w:ind w:left="360" w:hanging="360"/>
      </w:pPr>
      <w:rPr>
        <w:rFonts w:ascii="Wingdings" w:hAnsi="Wingding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9">
    <w:nsid w:val="4C2855E9"/>
    <w:multiLevelType w:val="hybridMultilevel"/>
    <w:tmpl w:val="2FAADB0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5A720E1D"/>
    <w:multiLevelType w:val="hybridMultilevel"/>
    <w:tmpl w:val="583A385E"/>
    <w:lvl w:ilvl="0" w:tplc="0C0A0005">
      <w:start w:val="1"/>
      <w:numFmt w:val="bullet"/>
      <w:lvlText w:val=""/>
      <w:lvlJc w:val="left"/>
      <w:pPr>
        <w:tabs>
          <w:tab w:val="num" w:pos="360"/>
        </w:tabs>
        <w:ind w:left="360" w:hanging="360"/>
      </w:pPr>
      <w:rPr>
        <w:rFonts w:ascii="Wingdings" w:hAnsi="Wingdings"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1">
    <w:nsid w:val="5F1730C2"/>
    <w:multiLevelType w:val="hybridMultilevel"/>
    <w:tmpl w:val="6616EC44"/>
    <w:lvl w:ilvl="0" w:tplc="0C0A0001">
      <w:start w:val="1"/>
      <w:numFmt w:val="bullet"/>
      <w:lvlText w:val=""/>
      <w:lvlJc w:val="left"/>
      <w:pPr>
        <w:ind w:left="-414" w:hanging="360"/>
      </w:pPr>
      <w:rPr>
        <w:rFonts w:ascii="Symbol" w:hAnsi="Symbol" w:hint="default"/>
      </w:rPr>
    </w:lvl>
    <w:lvl w:ilvl="1" w:tplc="0C0A0003" w:tentative="1">
      <w:start w:val="1"/>
      <w:numFmt w:val="bullet"/>
      <w:lvlText w:val="o"/>
      <w:lvlJc w:val="left"/>
      <w:pPr>
        <w:ind w:left="306" w:hanging="360"/>
      </w:pPr>
      <w:rPr>
        <w:rFonts w:ascii="Courier New" w:hAnsi="Courier New" w:cs="Courier New" w:hint="default"/>
      </w:rPr>
    </w:lvl>
    <w:lvl w:ilvl="2" w:tplc="0C0A0005" w:tentative="1">
      <w:start w:val="1"/>
      <w:numFmt w:val="bullet"/>
      <w:lvlText w:val=""/>
      <w:lvlJc w:val="left"/>
      <w:pPr>
        <w:ind w:left="1026" w:hanging="360"/>
      </w:pPr>
      <w:rPr>
        <w:rFonts w:ascii="Wingdings" w:hAnsi="Wingdings" w:hint="default"/>
      </w:rPr>
    </w:lvl>
    <w:lvl w:ilvl="3" w:tplc="0C0A0001" w:tentative="1">
      <w:start w:val="1"/>
      <w:numFmt w:val="bullet"/>
      <w:lvlText w:val=""/>
      <w:lvlJc w:val="left"/>
      <w:pPr>
        <w:ind w:left="1746" w:hanging="360"/>
      </w:pPr>
      <w:rPr>
        <w:rFonts w:ascii="Symbol" w:hAnsi="Symbol" w:hint="default"/>
      </w:rPr>
    </w:lvl>
    <w:lvl w:ilvl="4" w:tplc="0C0A0003" w:tentative="1">
      <w:start w:val="1"/>
      <w:numFmt w:val="bullet"/>
      <w:lvlText w:val="o"/>
      <w:lvlJc w:val="left"/>
      <w:pPr>
        <w:ind w:left="2466" w:hanging="360"/>
      </w:pPr>
      <w:rPr>
        <w:rFonts w:ascii="Courier New" w:hAnsi="Courier New" w:cs="Courier New" w:hint="default"/>
      </w:rPr>
    </w:lvl>
    <w:lvl w:ilvl="5" w:tplc="0C0A0005" w:tentative="1">
      <w:start w:val="1"/>
      <w:numFmt w:val="bullet"/>
      <w:lvlText w:val=""/>
      <w:lvlJc w:val="left"/>
      <w:pPr>
        <w:ind w:left="3186" w:hanging="360"/>
      </w:pPr>
      <w:rPr>
        <w:rFonts w:ascii="Wingdings" w:hAnsi="Wingdings" w:hint="default"/>
      </w:rPr>
    </w:lvl>
    <w:lvl w:ilvl="6" w:tplc="0C0A0001" w:tentative="1">
      <w:start w:val="1"/>
      <w:numFmt w:val="bullet"/>
      <w:lvlText w:val=""/>
      <w:lvlJc w:val="left"/>
      <w:pPr>
        <w:ind w:left="3906" w:hanging="360"/>
      </w:pPr>
      <w:rPr>
        <w:rFonts w:ascii="Symbol" w:hAnsi="Symbol" w:hint="default"/>
      </w:rPr>
    </w:lvl>
    <w:lvl w:ilvl="7" w:tplc="0C0A0003" w:tentative="1">
      <w:start w:val="1"/>
      <w:numFmt w:val="bullet"/>
      <w:lvlText w:val="o"/>
      <w:lvlJc w:val="left"/>
      <w:pPr>
        <w:ind w:left="4626" w:hanging="360"/>
      </w:pPr>
      <w:rPr>
        <w:rFonts w:ascii="Courier New" w:hAnsi="Courier New" w:cs="Courier New" w:hint="default"/>
      </w:rPr>
    </w:lvl>
    <w:lvl w:ilvl="8" w:tplc="0C0A0005" w:tentative="1">
      <w:start w:val="1"/>
      <w:numFmt w:val="bullet"/>
      <w:lvlText w:val=""/>
      <w:lvlJc w:val="left"/>
      <w:pPr>
        <w:ind w:left="5346" w:hanging="360"/>
      </w:pPr>
      <w:rPr>
        <w:rFonts w:ascii="Wingdings" w:hAnsi="Wingdings" w:hint="default"/>
      </w:rPr>
    </w:lvl>
  </w:abstractNum>
  <w:abstractNum w:abstractNumId="12">
    <w:nsid w:val="660052F9"/>
    <w:multiLevelType w:val="hybridMultilevel"/>
    <w:tmpl w:val="DA80EAD8"/>
    <w:lvl w:ilvl="0" w:tplc="0C0A0003">
      <w:start w:val="1"/>
      <w:numFmt w:val="bullet"/>
      <w:lvlText w:val="o"/>
      <w:lvlJc w:val="left"/>
      <w:pPr>
        <w:tabs>
          <w:tab w:val="num" w:pos="720"/>
        </w:tabs>
        <w:ind w:left="720" w:hanging="360"/>
      </w:pPr>
      <w:rPr>
        <w:rFonts w:ascii="Courier New" w:hAnsi="Courier New" w:cs="Courier New"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nsid w:val="6B0D10C3"/>
    <w:multiLevelType w:val="hybridMultilevel"/>
    <w:tmpl w:val="24B4928E"/>
    <w:lvl w:ilvl="0" w:tplc="3062745A">
      <w:numFmt w:val="bullet"/>
      <w:lvlText w:val="-"/>
      <w:lvlJc w:val="left"/>
      <w:pPr>
        <w:ind w:left="1068" w:hanging="708"/>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7CBA452D"/>
    <w:multiLevelType w:val="hybridMultilevel"/>
    <w:tmpl w:val="45D67B1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7F6E02FF"/>
    <w:multiLevelType w:val="hybridMultilevel"/>
    <w:tmpl w:val="25241F44"/>
    <w:lvl w:ilvl="0" w:tplc="C882CB84">
      <w:numFmt w:val="bullet"/>
      <w:lvlText w:val="-"/>
      <w:lvlJc w:val="left"/>
      <w:pPr>
        <w:ind w:left="-633" w:hanging="360"/>
      </w:pPr>
      <w:rPr>
        <w:rFonts w:ascii="Calibri" w:eastAsia="Times New Roman" w:hAnsi="Calibri" w:cs="Arial" w:hint="default"/>
      </w:rPr>
    </w:lvl>
    <w:lvl w:ilvl="1" w:tplc="0C0A0003" w:tentative="1">
      <w:start w:val="1"/>
      <w:numFmt w:val="bullet"/>
      <w:lvlText w:val="o"/>
      <w:lvlJc w:val="left"/>
      <w:pPr>
        <w:ind w:left="87" w:hanging="360"/>
      </w:pPr>
      <w:rPr>
        <w:rFonts w:ascii="Courier New" w:hAnsi="Courier New" w:cs="Courier New" w:hint="default"/>
      </w:rPr>
    </w:lvl>
    <w:lvl w:ilvl="2" w:tplc="0C0A0005" w:tentative="1">
      <w:start w:val="1"/>
      <w:numFmt w:val="bullet"/>
      <w:lvlText w:val=""/>
      <w:lvlJc w:val="left"/>
      <w:pPr>
        <w:ind w:left="807" w:hanging="360"/>
      </w:pPr>
      <w:rPr>
        <w:rFonts w:ascii="Wingdings" w:hAnsi="Wingdings" w:hint="default"/>
      </w:rPr>
    </w:lvl>
    <w:lvl w:ilvl="3" w:tplc="0C0A0001" w:tentative="1">
      <w:start w:val="1"/>
      <w:numFmt w:val="bullet"/>
      <w:lvlText w:val=""/>
      <w:lvlJc w:val="left"/>
      <w:pPr>
        <w:ind w:left="1527" w:hanging="360"/>
      </w:pPr>
      <w:rPr>
        <w:rFonts w:ascii="Symbol" w:hAnsi="Symbol" w:hint="default"/>
      </w:rPr>
    </w:lvl>
    <w:lvl w:ilvl="4" w:tplc="0C0A0003" w:tentative="1">
      <w:start w:val="1"/>
      <w:numFmt w:val="bullet"/>
      <w:lvlText w:val="o"/>
      <w:lvlJc w:val="left"/>
      <w:pPr>
        <w:ind w:left="2247" w:hanging="360"/>
      </w:pPr>
      <w:rPr>
        <w:rFonts w:ascii="Courier New" w:hAnsi="Courier New" w:cs="Courier New" w:hint="default"/>
      </w:rPr>
    </w:lvl>
    <w:lvl w:ilvl="5" w:tplc="0C0A0005" w:tentative="1">
      <w:start w:val="1"/>
      <w:numFmt w:val="bullet"/>
      <w:lvlText w:val=""/>
      <w:lvlJc w:val="left"/>
      <w:pPr>
        <w:ind w:left="2967" w:hanging="360"/>
      </w:pPr>
      <w:rPr>
        <w:rFonts w:ascii="Wingdings" w:hAnsi="Wingdings" w:hint="default"/>
      </w:rPr>
    </w:lvl>
    <w:lvl w:ilvl="6" w:tplc="0C0A0001" w:tentative="1">
      <w:start w:val="1"/>
      <w:numFmt w:val="bullet"/>
      <w:lvlText w:val=""/>
      <w:lvlJc w:val="left"/>
      <w:pPr>
        <w:ind w:left="3687" w:hanging="360"/>
      </w:pPr>
      <w:rPr>
        <w:rFonts w:ascii="Symbol" w:hAnsi="Symbol" w:hint="default"/>
      </w:rPr>
    </w:lvl>
    <w:lvl w:ilvl="7" w:tplc="0C0A0003" w:tentative="1">
      <w:start w:val="1"/>
      <w:numFmt w:val="bullet"/>
      <w:lvlText w:val="o"/>
      <w:lvlJc w:val="left"/>
      <w:pPr>
        <w:ind w:left="4407" w:hanging="360"/>
      </w:pPr>
      <w:rPr>
        <w:rFonts w:ascii="Courier New" w:hAnsi="Courier New" w:cs="Courier New" w:hint="default"/>
      </w:rPr>
    </w:lvl>
    <w:lvl w:ilvl="8" w:tplc="0C0A0005" w:tentative="1">
      <w:start w:val="1"/>
      <w:numFmt w:val="bullet"/>
      <w:lvlText w:val=""/>
      <w:lvlJc w:val="left"/>
      <w:pPr>
        <w:ind w:left="5127" w:hanging="360"/>
      </w:pPr>
      <w:rPr>
        <w:rFonts w:ascii="Wingdings" w:hAnsi="Wingdings" w:hint="default"/>
      </w:rPr>
    </w:lvl>
  </w:abstractNum>
  <w:num w:numId="1">
    <w:abstractNumId w:val="5"/>
  </w:num>
  <w:num w:numId="2">
    <w:abstractNumId w:val="3"/>
  </w:num>
  <w:num w:numId="3">
    <w:abstractNumId w:val="1"/>
  </w:num>
  <w:num w:numId="4">
    <w:abstractNumId w:val="4"/>
  </w:num>
  <w:num w:numId="5">
    <w:abstractNumId w:val="8"/>
  </w:num>
  <w:num w:numId="6">
    <w:abstractNumId w:val="12"/>
  </w:num>
  <w:num w:numId="7">
    <w:abstractNumId w:val="2"/>
  </w:num>
  <w:num w:numId="8">
    <w:abstractNumId w:val="10"/>
  </w:num>
  <w:num w:numId="9">
    <w:abstractNumId w:val="7"/>
  </w:num>
  <w:num w:numId="10">
    <w:abstractNumId w:val="13"/>
  </w:num>
  <w:num w:numId="11">
    <w:abstractNumId w:val="0"/>
  </w:num>
  <w:num w:numId="12">
    <w:abstractNumId w:val="14"/>
  </w:num>
  <w:num w:numId="13">
    <w:abstractNumId w:val="15"/>
  </w:num>
  <w:num w:numId="14">
    <w:abstractNumId w:val="9"/>
  </w:num>
  <w:num w:numId="15">
    <w:abstractNumId w:val="6"/>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14CA"/>
    <w:rsid w:val="00010B16"/>
    <w:rsid w:val="0001759F"/>
    <w:rsid w:val="0003454B"/>
    <w:rsid w:val="00047B9A"/>
    <w:rsid w:val="0005378A"/>
    <w:rsid w:val="00067E50"/>
    <w:rsid w:val="000876D4"/>
    <w:rsid w:val="000B134F"/>
    <w:rsid w:val="000D5295"/>
    <w:rsid w:val="000D5B19"/>
    <w:rsid w:val="000E6250"/>
    <w:rsid w:val="000E7EF2"/>
    <w:rsid w:val="000F0034"/>
    <w:rsid w:val="000F12C9"/>
    <w:rsid w:val="000F1F3B"/>
    <w:rsid w:val="000F76A3"/>
    <w:rsid w:val="001177DE"/>
    <w:rsid w:val="00124AA1"/>
    <w:rsid w:val="00126429"/>
    <w:rsid w:val="00131806"/>
    <w:rsid w:val="00143DBB"/>
    <w:rsid w:val="00162109"/>
    <w:rsid w:val="001A0899"/>
    <w:rsid w:val="001B20EE"/>
    <w:rsid w:val="001B23C1"/>
    <w:rsid w:val="001C1A73"/>
    <w:rsid w:val="001E25DC"/>
    <w:rsid w:val="002004B0"/>
    <w:rsid w:val="00206927"/>
    <w:rsid w:val="00210CDE"/>
    <w:rsid w:val="00216CFB"/>
    <w:rsid w:val="002177DF"/>
    <w:rsid w:val="00245B54"/>
    <w:rsid w:val="00254E36"/>
    <w:rsid w:val="0026297C"/>
    <w:rsid w:val="00292A07"/>
    <w:rsid w:val="00292FE1"/>
    <w:rsid w:val="002949A2"/>
    <w:rsid w:val="002B29A4"/>
    <w:rsid w:val="003041DD"/>
    <w:rsid w:val="0033390A"/>
    <w:rsid w:val="00355DE5"/>
    <w:rsid w:val="003632D7"/>
    <w:rsid w:val="00373DE7"/>
    <w:rsid w:val="003814B0"/>
    <w:rsid w:val="00384CCA"/>
    <w:rsid w:val="003877E8"/>
    <w:rsid w:val="003A7EB6"/>
    <w:rsid w:val="003C17B3"/>
    <w:rsid w:val="003D0E76"/>
    <w:rsid w:val="003F6F42"/>
    <w:rsid w:val="00444D7F"/>
    <w:rsid w:val="00455182"/>
    <w:rsid w:val="004B107D"/>
    <w:rsid w:val="004D0086"/>
    <w:rsid w:val="004D5FF0"/>
    <w:rsid w:val="004D6D95"/>
    <w:rsid w:val="004E467B"/>
    <w:rsid w:val="0050323B"/>
    <w:rsid w:val="00521097"/>
    <w:rsid w:val="00541F19"/>
    <w:rsid w:val="005435D3"/>
    <w:rsid w:val="005831A0"/>
    <w:rsid w:val="005A3FC0"/>
    <w:rsid w:val="005B1037"/>
    <w:rsid w:val="005D0AE0"/>
    <w:rsid w:val="005E77FD"/>
    <w:rsid w:val="00600D89"/>
    <w:rsid w:val="006010AA"/>
    <w:rsid w:val="00603E16"/>
    <w:rsid w:val="006135E1"/>
    <w:rsid w:val="006224FD"/>
    <w:rsid w:val="00644693"/>
    <w:rsid w:val="00661FE2"/>
    <w:rsid w:val="00662BAE"/>
    <w:rsid w:val="006666BB"/>
    <w:rsid w:val="00690D6B"/>
    <w:rsid w:val="00694648"/>
    <w:rsid w:val="006B0616"/>
    <w:rsid w:val="006B2DD1"/>
    <w:rsid w:val="006B3948"/>
    <w:rsid w:val="006E4A24"/>
    <w:rsid w:val="006E4AD4"/>
    <w:rsid w:val="00702470"/>
    <w:rsid w:val="00722161"/>
    <w:rsid w:val="00746280"/>
    <w:rsid w:val="00746D53"/>
    <w:rsid w:val="00756BB1"/>
    <w:rsid w:val="00760F78"/>
    <w:rsid w:val="00763D61"/>
    <w:rsid w:val="00765141"/>
    <w:rsid w:val="007817BA"/>
    <w:rsid w:val="0078188B"/>
    <w:rsid w:val="00781900"/>
    <w:rsid w:val="007902A0"/>
    <w:rsid w:val="007B14CA"/>
    <w:rsid w:val="007D36B2"/>
    <w:rsid w:val="007D43FD"/>
    <w:rsid w:val="007F3D90"/>
    <w:rsid w:val="00801490"/>
    <w:rsid w:val="00811023"/>
    <w:rsid w:val="0081627E"/>
    <w:rsid w:val="00823E6B"/>
    <w:rsid w:val="00831810"/>
    <w:rsid w:val="008471A9"/>
    <w:rsid w:val="00847F4C"/>
    <w:rsid w:val="00851765"/>
    <w:rsid w:val="00864D90"/>
    <w:rsid w:val="00896136"/>
    <w:rsid w:val="008B35E6"/>
    <w:rsid w:val="008D35BD"/>
    <w:rsid w:val="008D568B"/>
    <w:rsid w:val="008D6C7F"/>
    <w:rsid w:val="008E440B"/>
    <w:rsid w:val="008F3476"/>
    <w:rsid w:val="00904923"/>
    <w:rsid w:val="00906935"/>
    <w:rsid w:val="00911DEA"/>
    <w:rsid w:val="00916137"/>
    <w:rsid w:val="0092279B"/>
    <w:rsid w:val="009440CF"/>
    <w:rsid w:val="00950C07"/>
    <w:rsid w:val="0096065E"/>
    <w:rsid w:val="0096243D"/>
    <w:rsid w:val="00971438"/>
    <w:rsid w:val="00975B18"/>
    <w:rsid w:val="00981F80"/>
    <w:rsid w:val="00984483"/>
    <w:rsid w:val="009B1F6D"/>
    <w:rsid w:val="009B7FAB"/>
    <w:rsid w:val="009E24D4"/>
    <w:rsid w:val="009E4607"/>
    <w:rsid w:val="00A04752"/>
    <w:rsid w:val="00A07F96"/>
    <w:rsid w:val="00A220B1"/>
    <w:rsid w:val="00A31B8E"/>
    <w:rsid w:val="00A32052"/>
    <w:rsid w:val="00A324A5"/>
    <w:rsid w:val="00A44753"/>
    <w:rsid w:val="00A60CFD"/>
    <w:rsid w:val="00A74BF4"/>
    <w:rsid w:val="00A87ECA"/>
    <w:rsid w:val="00AA0DAE"/>
    <w:rsid w:val="00AD52D8"/>
    <w:rsid w:val="00AE0C4D"/>
    <w:rsid w:val="00B27FCD"/>
    <w:rsid w:val="00B35D19"/>
    <w:rsid w:val="00B445FE"/>
    <w:rsid w:val="00B72778"/>
    <w:rsid w:val="00B90DAD"/>
    <w:rsid w:val="00BA015D"/>
    <w:rsid w:val="00BA0228"/>
    <w:rsid w:val="00BB1DD8"/>
    <w:rsid w:val="00BB4F52"/>
    <w:rsid w:val="00BC2204"/>
    <w:rsid w:val="00BC35D6"/>
    <w:rsid w:val="00BD6121"/>
    <w:rsid w:val="00BD77EA"/>
    <w:rsid w:val="00C0289A"/>
    <w:rsid w:val="00C318BD"/>
    <w:rsid w:val="00C349D2"/>
    <w:rsid w:val="00C37E6D"/>
    <w:rsid w:val="00C46BC9"/>
    <w:rsid w:val="00C46C8A"/>
    <w:rsid w:val="00C65F52"/>
    <w:rsid w:val="00C7155A"/>
    <w:rsid w:val="00C86F88"/>
    <w:rsid w:val="00CA3EC7"/>
    <w:rsid w:val="00CB5DD5"/>
    <w:rsid w:val="00CC1292"/>
    <w:rsid w:val="00CC251B"/>
    <w:rsid w:val="00CD01FF"/>
    <w:rsid w:val="00CF7CA4"/>
    <w:rsid w:val="00D1534B"/>
    <w:rsid w:val="00D1535B"/>
    <w:rsid w:val="00D17919"/>
    <w:rsid w:val="00D26212"/>
    <w:rsid w:val="00D30D7D"/>
    <w:rsid w:val="00D61CF3"/>
    <w:rsid w:val="00D77542"/>
    <w:rsid w:val="00D95CF3"/>
    <w:rsid w:val="00DA3CB2"/>
    <w:rsid w:val="00DB0557"/>
    <w:rsid w:val="00DB7D5A"/>
    <w:rsid w:val="00DC1FAF"/>
    <w:rsid w:val="00DC7DA5"/>
    <w:rsid w:val="00DD01F5"/>
    <w:rsid w:val="00DD3CAB"/>
    <w:rsid w:val="00DF1832"/>
    <w:rsid w:val="00E540D8"/>
    <w:rsid w:val="00E633EF"/>
    <w:rsid w:val="00E740DE"/>
    <w:rsid w:val="00EA4A6D"/>
    <w:rsid w:val="00EB72C6"/>
    <w:rsid w:val="00ED08AF"/>
    <w:rsid w:val="00EE012A"/>
    <w:rsid w:val="00EE15F3"/>
    <w:rsid w:val="00EE7FBE"/>
    <w:rsid w:val="00EF0D89"/>
    <w:rsid w:val="00EF5A90"/>
    <w:rsid w:val="00F025C1"/>
    <w:rsid w:val="00F102E1"/>
    <w:rsid w:val="00F11125"/>
    <w:rsid w:val="00F15A34"/>
    <w:rsid w:val="00F2130F"/>
    <w:rsid w:val="00F3339F"/>
    <w:rsid w:val="00F46107"/>
    <w:rsid w:val="00F55EC3"/>
    <w:rsid w:val="00F64C54"/>
    <w:rsid w:val="00F74A2F"/>
    <w:rsid w:val="00F762F7"/>
    <w:rsid w:val="00F82F26"/>
    <w:rsid w:val="00F909A0"/>
    <w:rsid w:val="00FB5F59"/>
    <w:rsid w:val="00FF0BA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angradetindependiente">
    <w:name w:val="Sangra de t. independiente"/>
    <w:basedOn w:val="Normal"/>
    <w:rsid w:val="007B14CA"/>
    <w:pPr>
      <w:spacing w:after="240" w:line="360" w:lineRule="auto"/>
      <w:ind w:firstLine="709"/>
      <w:jc w:val="both"/>
    </w:pPr>
    <w:rPr>
      <w:rFonts w:ascii="Arial" w:hAnsi="Arial"/>
      <w:sz w:val="22"/>
      <w:szCs w:val="20"/>
    </w:rPr>
  </w:style>
  <w:style w:type="paragraph" w:styleId="Textodeglobo">
    <w:name w:val="Balloon Text"/>
    <w:basedOn w:val="Normal"/>
    <w:semiHidden/>
    <w:rsid w:val="007B14CA"/>
    <w:rPr>
      <w:rFonts w:ascii="Tahoma" w:hAnsi="Tahoma" w:cs="Tahoma"/>
      <w:sz w:val="16"/>
      <w:szCs w:val="16"/>
    </w:rPr>
  </w:style>
  <w:style w:type="paragraph" w:styleId="Textoindependiente">
    <w:name w:val="Body Text"/>
    <w:basedOn w:val="Normal"/>
    <w:link w:val="TextoindependienteCar"/>
    <w:rsid w:val="00EB72C6"/>
    <w:pPr>
      <w:overflowPunct w:val="0"/>
      <w:autoSpaceDE w:val="0"/>
      <w:autoSpaceDN w:val="0"/>
      <w:adjustRightInd w:val="0"/>
      <w:spacing w:after="120"/>
      <w:textAlignment w:val="baseline"/>
    </w:pPr>
    <w:rPr>
      <w:sz w:val="20"/>
      <w:szCs w:val="20"/>
      <w:lang w:val="es-ES_tradnl"/>
    </w:rPr>
  </w:style>
  <w:style w:type="character" w:customStyle="1" w:styleId="TextoindependienteCar">
    <w:name w:val="Texto independiente Car"/>
    <w:link w:val="Textoindependiente"/>
    <w:rsid w:val="00EB72C6"/>
    <w:rPr>
      <w:lang w:val="es-ES_tradnl"/>
    </w:rPr>
  </w:style>
  <w:style w:type="paragraph" w:styleId="Encabezado">
    <w:name w:val="header"/>
    <w:basedOn w:val="Normal"/>
    <w:link w:val="EncabezadoCar"/>
    <w:rsid w:val="000B134F"/>
    <w:pPr>
      <w:tabs>
        <w:tab w:val="center" w:pos="4252"/>
        <w:tab w:val="right" w:pos="8504"/>
      </w:tabs>
    </w:pPr>
  </w:style>
  <w:style w:type="character" w:customStyle="1" w:styleId="EncabezadoCar">
    <w:name w:val="Encabezado Car"/>
    <w:link w:val="Encabezado"/>
    <w:rsid w:val="000B134F"/>
    <w:rPr>
      <w:sz w:val="24"/>
      <w:szCs w:val="24"/>
    </w:rPr>
  </w:style>
  <w:style w:type="paragraph" w:styleId="Piedepgina">
    <w:name w:val="footer"/>
    <w:basedOn w:val="Normal"/>
    <w:link w:val="PiedepginaCar"/>
    <w:rsid w:val="000B134F"/>
    <w:pPr>
      <w:tabs>
        <w:tab w:val="center" w:pos="4252"/>
        <w:tab w:val="right" w:pos="8504"/>
      </w:tabs>
    </w:pPr>
  </w:style>
  <w:style w:type="character" w:customStyle="1" w:styleId="PiedepginaCar">
    <w:name w:val="Pie de página Car"/>
    <w:link w:val="Piedepgina"/>
    <w:rsid w:val="000B134F"/>
    <w:rPr>
      <w:sz w:val="24"/>
      <w:szCs w:val="24"/>
    </w:rPr>
  </w:style>
  <w:style w:type="paragraph" w:customStyle="1" w:styleId="Default">
    <w:name w:val="Default"/>
    <w:rsid w:val="001C1A73"/>
    <w:pPr>
      <w:autoSpaceDE w:val="0"/>
      <w:autoSpaceDN w:val="0"/>
      <w:adjustRightInd w:val="0"/>
    </w:pPr>
    <w:rPr>
      <w:rFonts w:ascii="Arial" w:hAnsi="Arial" w:cs="Arial"/>
      <w:color w:val="000000"/>
      <w:sz w:val="24"/>
      <w:szCs w:val="24"/>
    </w:rPr>
  </w:style>
  <w:style w:type="character" w:styleId="Hipervnculo">
    <w:name w:val="Hyperlink"/>
    <w:uiPriority w:val="99"/>
    <w:unhideWhenUsed/>
    <w:rsid w:val="00F46107"/>
    <w:rPr>
      <w:color w:val="0000FF"/>
      <w:u w:val="single"/>
    </w:rPr>
  </w:style>
  <w:style w:type="paragraph" w:styleId="NormalWeb">
    <w:name w:val="Normal (Web)"/>
    <w:basedOn w:val="Normal"/>
    <w:uiPriority w:val="99"/>
    <w:unhideWhenUsed/>
    <w:rsid w:val="000E6250"/>
    <w:pPr>
      <w:spacing w:before="100" w:beforeAutospacing="1" w:after="100" w:afterAutospacing="1"/>
    </w:pPr>
  </w:style>
  <w:style w:type="paragraph" w:styleId="Prrafodelista">
    <w:name w:val="List Paragraph"/>
    <w:basedOn w:val="Normal"/>
    <w:uiPriority w:val="34"/>
    <w:qFormat/>
    <w:rsid w:val="00950C07"/>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angradetindependiente">
    <w:name w:val="Sangra de t. independiente"/>
    <w:basedOn w:val="Normal"/>
    <w:rsid w:val="007B14CA"/>
    <w:pPr>
      <w:spacing w:after="240" w:line="360" w:lineRule="auto"/>
      <w:ind w:firstLine="709"/>
      <w:jc w:val="both"/>
    </w:pPr>
    <w:rPr>
      <w:rFonts w:ascii="Arial" w:hAnsi="Arial"/>
      <w:sz w:val="22"/>
      <w:szCs w:val="20"/>
    </w:rPr>
  </w:style>
  <w:style w:type="paragraph" w:styleId="Textodeglobo">
    <w:name w:val="Balloon Text"/>
    <w:basedOn w:val="Normal"/>
    <w:semiHidden/>
    <w:rsid w:val="007B14CA"/>
    <w:rPr>
      <w:rFonts w:ascii="Tahoma" w:hAnsi="Tahoma" w:cs="Tahoma"/>
      <w:sz w:val="16"/>
      <w:szCs w:val="16"/>
    </w:rPr>
  </w:style>
  <w:style w:type="paragraph" w:styleId="Textoindependiente">
    <w:name w:val="Body Text"/>
    <w:basedOn w:val="Normal"/>
    <w:link w:val="TextoindependienteCar"/>
    <w:rsid w:val="00EB72C6"/>
    <w:pPr>
      <w:overflowPunct w:val="0"/>
      <w:autoSpaceDE w:val="0"/>
      <w:autoSpaceDN w:val="0"/>
      <w:adjustRightInd w:val="0"/>
      <w:spacing w:after="120"/>
      <w:textAlignment w:val="baseline"/>
    </w:pPr>
    <w:rPr>
      <w:sz w:val="20"/>
      <w:szCs w:val="20"/>
      <w:lang w:val="es-ES_tradnl"/>
    </w:rPr>
  </w:style>
  <w:style w:type="character" w:customStyle="1" w:styleId="TextoindependienteCar">
    <w:name w:val="Texto independiente Car"/>
    <w:link w:val="Textoindependiente"/>
    <w:rsid w:val="00EB72C6"/>
    <w:rPr>
      <w:lang w:val="es-ES_tradnl"/>
    </w:rPr>
  </w:style>
  <w:style w:type="paragraph" w:styleId="Encabezado">
    <w:name w:val="header"/>
    <w:basedOn w:val="Normal"/>
    <w:link w:val="EncabezadoCar"/>
    <w:rsid w:val="000B134F"/>
    <w:pPr>
      <w:tabs>
        <w:tab w:val="center" w:pos="4252"/>
        <w:tab w:val="right" w:pos="8504"/>
      </w:tabs>
    </w:pPr>
  </w:style>
  <w:style w:type="character" w:customStyle="1" w:styleId="EncabezadoCar">
    <w:name w:val="Encabezado Car"/>
    <w:link w:val="Encabezado"/>
    <w:rsid w:val="000B134F"/>
    <w:rPr>
      <w:sz w:val="24"/>
      <w:szCs w:val="24"/>
    </w:rPr>
  </w:style>
  <w:style w:type="paragraph" w:styleId="Piedepgina">
    <w:name w:val="footer"/>
    <w:basedOn w:val="Normal"/>
    <w:link w:val="PiedepginaCar"/>
    <w:rsid w:val="000B134F"/>
    <w:pPr>
      <w:tabs>
        <w:tab w:val="center" w:pos="4252"/>
        <w:tab w:val="right" w:pos="8504"/>
      </w:tabs>
    </w:pPr>
  </w:style>
  <w:style w:type="character" w:customStyle="1" w:styleId="PiedepginaCar">
    <w:name w:val="Pie de página Car"/>
    <w:link w:val="Piedepgina"/>
    <w:rsid w:val="000B134F"/>
    <w:rPr>
      <w:sz w:val="24"/>
      <w:szCs w:val="24"/>
    </w:rPr>
  </w:style>
  <w:style w:type="paragraph" w:customStyle="1" w:styleId="Default">
    <w:name w:val="Default"/>
    <w:rsid w:val="001C1A73"/>
    <w:pPr>
      <w:autoSpaceDE w:val="0"/>
      <w:autoSpaceDN w:val="0"/>
      <w:adjustRightInd w:val="0"/>
    </w:pPr>
    <w:rPr>
      <w:rFonts w:ascii="Arial" w:hAnsi="Arial" w:cs="Arial"/>
      <w:color w:val="000000"/>
      <w:sz w:val="24"/>
      <w:szCs w:val="24"/>
    </w:rPr>
  </w:style>
  <w:style w:type="character" w:styleId="Hipervnculo">
    <w:name w:val="Hyperlink"/>
    <w:uiPriority w:val="99"/>
    <w:unhideWhenUsed/>
    <w:rsid w:val="00F46107"/>
    <w:rPr>
      <w:color w:val="0000FF"/>
      <w:u w:val="single"/>
    </w:rPr>
  </w:style>
  <w:style w:type="paragraph" w:styleId="NormalWeb">
    <w:name w:val="Normal (Web)"/>
    <w:basedOn w:val="Normal"/>
    <w:uiPriority w:val="99"/>
    <w:unhideWhenUsed/>
    <w:rsid w:val="000E6250"/>
    <w:pPr>
      <w:spacing w:before="100" w:beforeAutospacing="1" w:after="100" w:afterAutospacing="1"/>
    </w:pPr>
  </w:style>
  <w:style w:type="paragraph" w:styleId="Prrafodelista">
    <w:name w:val="List Paragraph"/>
    <w:basedOn w:val="Normal"/>
    <w:uiPriority w:val="34"/>
    <w:qFormat/>
    <w:rsid w:val="00950C07"/>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764097">
      <w:bodyDiv w:val="1"/>
      <w:marLeft w:val="0"/>
      <w:marRight w:val="0"/>
      <w:marTop w:val="0"/>
      <w:marBottom w:val="0"/>
      <w:divBdr>
        <w:top w:val="none" w:sz="0" w:space="0" w:color="auto"/>
        <w:left w:val="none" w:sz="0" w:space="0" w:color="auto"/>
        <w:bottom w:val="none" w:sz="0" w:space="0" w:color="auto"/>
        <w:right w:val="none" w:sz="0" w:space="0" w:color="auto"/>
      </w:divBdr>
    </w:div>
    <w:div w:id="369961710">
      <w:bodyDiv w:val="1"/>
      <w:marLeft w:val="0"/>
      <w:marRight w:val="0"/>
      <w:marTop w:val="0"/>
      <w:marBottom w:val="0"/>
      <w:divBdr>
        <w:top w:val="none" w:sz="0" w:space="0" w:color="auto"/>
        <w:left w:val="none" w:sz="0" w:space="0" w:color="auto"/>
        <w:bottom w:val="none" w:sz="0" w:space="0" w:color="auto"/>
        <w:right w:val="none" w:sz="0" w:space="0" w:color="auto"/>
      </w:divBdr>
    </w:div>
    <w:div w:id="429011965">
      <w:bodyDiv w:val="1"/>
      <w:marLeft w:val="0"/>
      <w:marRight w:val="0"/>
      <w:marTop w:val="0"/>
      <w:marBottom w:val="0"/>
      <w:divBdr>
        <w:top w:val="none" w:sz="0" w:space="0" w:color="auto"/>
        <w:left w:val="none" w:sz="0" w:space="0" w:color="auto"/>
        <w:bottom w:val="none" w:sz="0" w:space="0" w:color="auto"/>
        <w:right w:val="none" w:sz="0" w:space="0" w:color="auto"/>
      </w:divBdr>
    </w:div>
    <w:div w:id="561254870">
      <w:bodyDiv w:val="1"/>
      <w:marLeft w:val="0"/>
      <w:marRight w:val="0"/>
      <w:marTop w:val="0"/>
      <w:marBottom w:val="0"/>
      <w:divBdr>
        <w:top w:val="none" w:sz="0" w:space="0" w:color="auto"/>
        <w:left w:val="none" w:sz="0" w:space="0" w:color="auto"/>
        <w:bottom w:val="none" w:sz="0" w:space="0" w:color="auto"/>
        <w:right w:val="none" w:sz="0" w:space="0" w:color="auto"/>
      </w:divBdr>
    </w:div>
    <w:div w:id="1533375224">
      <w:bodyDiv w:val="1"/>
      <w:marLeft w:val="0"/>
      <w:marRight w:val="0"/>
      <w:marTop w:val="0"/>
      <w:marBottom w:val="0"/>
      <w:divBdr>
        <w:top w:val="none" w:sz="0" w:space="0" w:color="auto"/>
        <w:left w:val="none" w:sz="0" w:space="0" w:color="auto"/>
        <w:bottom w:val="none" w:sz="0" w:space="0" w:color="auto"/>
        <w:right w:val="none" w:sz="0" w:space="0" w:color="auto"/>
      </w:divBdr>
    </w:div>
    <w:div w:id="2015035445">
      <w:bodyDiv w:val="1"/>
      <w:marLeft w:val="0"/>
      <w:marRight w:val="0"/>
      <w:marTop w:val="0"/>
      <w:marBottom w:val="0"/>
      <w:divBdr>
        <w:top w:val="none" w:sz="0" w:space="0" w:color="auto"/>
        <w:left w:val="none" w:sz="0" w:space="0" w:color="auto"/>
        <w:bottom w:val="none" w:sz="0" w:space="0" w:color="auto"/>
        <w:right w:val="none" w:sz="0" w:space="0" w:color="auto"/>
      </w:divBdr>
    </w:div>
    <w:div w:id="2027050614">
      <w:bodyDiv w:val="1"/>
      <w:marLeft w:val="0"/>
      <w:marRight w:val="0"/>
      <w:marTop w:val="0"/>
      <w:marBottom w:val="0"/>
      <w:divBdr>
        <w:top w:val="none" w:sz="0" w:space="0" w:color="auto"/>
        <w:left w:val="none" w:sz="0" w:space="0" w:color="auto"/>
        <w:bottom w:val="none" w:sz="0" w:space="0" w:color="auto"/>
        <w:right w:val="none" w:sz="0" w:space="0" w:color="auto"/>
      </w:divBdr>
      <w:divsChild>
        <w:div w:id="731855786">
          <w:marLeft w:val="0"/>
          <w:marRight w:val="0"/>
          <w:marTop w:val="0"/>
          <w:marBottom w:val="0"/>
          <w:divBdr>
            <w:top w:val="none" w:sz="0" w:space="0" w:color="auto"/>
            <w:left w:val="none" w:sz="0" w:space="0" w:color="auto"/>
            <w:bottom w:val="none" w:sz="0" w:space="0" w:color="auto"/>
            <w:right w:val="none" w:sz="0" w:space="0" w:color="auto"/>
          </w:divBdr>
          <w:divsChild>
            <w:div w:id="418253227">
              <w:marLeft w:val="0"/>
              <w:marRight w:val="0"/>
              <w:marTop w:val="0"/>
              <w:marBottom w:val="0"/>
              <w:divBdr>
                <w:top w:val="none" w:sz="0" w:space="0" w:color="auto"/>
                <w:left w:val="none" w:sz="0" w:space="0" w:color="auto"/>
                <w:bottom w:val="none" w:sz="0" w:space="0" w:color="auto"/>
                <w:right w:val="none" w:sz="0" w:space="0" w:color="auto"/>
              </w:divBdr>
              <w:divsChild>
                <w:div w:id="874150294">
                  <w:marLeft w:val="0"/>
                  <w:marRight w:val="0"/>
                  <w:marTop w:val="0"/>
                  <w:marBottom w:val="0"/>
                  <w:divBdr>
                    <w:top w:val="none" w:sz="0" w:space="0" w:color="auto"/>
                    <w:left w:val="none" w:sz="0" w:space="0" w:color="auto"/>
                    <w:bottom w:val="none" w:sz="0" w:space="0" w:color="auto"/>
                    <w:right w:val="none" w:sz="0" w:space="0" w:color="auto"/>
                  </w:divBdr>
                  <w:divsChild>
                    <w:div w:id="1759642602">
                      <w:marLeft w:val="0"/>
                      <w:marRight w:val="0"/>
                      <w:marTop w:val="0"/>
                      <w:marBottom w:val="0"/>
                      <w:divBdr>
                        <w:top w:val="none" w:sz="0" w:space="0" w:color="auto"/>
                        <w:left w:val="none" w:sz="0" w:space="0" w:color="auto"/>
                        <w:bottom w:val="none" w:sz="0" w:space="0" w:color="auto"/>
                        <w:right w:val="none" w:sz="0" w:space="0" w:color="auto"/>
                      </w:divBdr>
                      <w:divsChild>
                        <w:div w:id="2119138616">
                          <w:marLeft w:val="0"/>
                          <w:marRight w:val="0"/>
                          <w:marTop w:val="0"/>
                          <w:marBottom w:val="0"/>
                          <w:divBdr>
                            <w:top w:val="none" w:sz="0" w:space="0" w:color="auto"/>
                            <w:left w:val="none" w:sz="0" w:space="0" w:color="auto"/>
                            <w:bottom w:val="none" w:sz="0" w:space="0" w:color="auto"/>
                            <w:right w:val="none" w:sz="0" w:space="0" w:color="auto"/>
                          </w:divBdr>
                          <w:divsChild>
                            <w:div w:id="1472792383">
                              <w:marLeft w:val="0"/>
                              <w:marRight w:val="0"/>
                              <w:marTop w:val="0"/>
                              <w:marBottom w:val="0"/>
                              <w:divBdr>
                                <w:top w:val="none" w:sz="0" w:space="0" w:color="auto"/>
                                <w:left w:val="none" w:sz="0" w:space="0" w:color="auto"/>
                                <w:bottom w:val="none" w:sz="0" w:space="0" w:color="auto"/>
                                <w:right w:val="none" w:sz="0" w:space="0" w:color="auto"/>
                              </w:divBdr>
                              <w:divsChild>
                                <w:div w:id="861894740">
                                  <w:marLeft w:val="0"/>
                                  <w:marRight w:val="0"/>
                                  <w:marTop w:val="0"/>
                                  <w:marBottom w:val="0"/>
                                  <w:divBdr>
                                    <w:top w:val="none" w:sz="0" w:space="0" w:color="auto"/>
                                    <w:left w:val="none" w:sz="0" w:space="0" w:color="auto"/>
                                    <w:bottom w:val="none" w:sz="0" w:space="0" w:color="auto"/>
                                    <w:right w:val="none" w:sz="0" w:space="0" w:color="auto"/>
                                  </w:divBdr>
                                  <w:divsChild>
                                    <w:div w:id="1389645040">
                                      <w:marLeft w:val="0"/>
                                      <w:marRight w:val="0"/>
                                      <w:marTop w:val="0"/>
                                      <w:marBottom w:val="0"/>
                                      <w:divBdr>
                                        <w:top w:val="none" w:sz="0" w:space="0" w:color="auto"/>
                                        <w:left w:val="none" w:sz="0" w:space="0" w:color="auto"/>
                                        <w:bottom w:val="none" w:sz="0" w:space="0" w:color="auto"/>
                                        <w:right w:val="none" w:sz="0" w:space="0" w:color="auto"/>
                                      </w:divBdr>
                                      <w:divsChild>
                                        <w:div w:id="1110323402">
                                          <w:marLeft w:val="0"/>
                                          <w:marRight w:val="0"/>
                                          <w:marTop w:val="0"/>
                                          <w:marBottom w:val="0"/>
                                          <w:divBdr>
                                            <w:top w:val="none" w:sz="0" w:space="0" w:color="auto"/>
                                            <w:left w:val="none" w:sz="0" w:space="0" w:color="auto"/>
                                            <w:bottom w:val="none" w:sz="0" w:space="0" w:color="auto"/>
                                            <w:right w:val="none" w:sz="0" w:space="0" w:color="auto"/>
                                          </w:divBdr>
                                          <w:divsChild>
                                            <w:div w:id="966815843">
                                              <w:marLeft w:val="0"/>
                                              <w:marRight w:val="0"/>
                                              <w:marTop w:val="0"/>
                                              <w:marBottom w:val="0"/>
                                              <w:divBdr>
                                                <w:top w:val="none" w:sz="0" w:space="0" w:color="auto"/>
                                                <w:left w:val="none" w:sz="0" w:space="0" w:color="auto"/>
                                                <w:bottom w:val="none" w:sz="0" w:space="0" w:color="auto"/>
                                                <w:right w:val="none" w:sz="0" w:space="0" w:color="auto"/>
                                              </w:divBdr>
                                              <w:divsChild>
                                                <w:div w:id="356351940">
                                                  <w:marLeft w:val="0"/>
                                                  <w:marRight w:val="0"/>
                                                  <w:marTop w:val="0"/>
                                                  <w:marBottom w:val="0"/>
                                                  <w:divBdr>
                                                    <w:top w:val="none" w:sz="0" w:space="0" w:color="auto"/>
                                                    <w:left w:val="none" w:sz="0" w:space="0" w:color="auto"/>
                                                    <w:bottom w:val="none" w:sz="0" w:space="0" w:color="auto"/>
                                                    <w:right w:val="none" w:sz="0" w:space="0" w:color="auto"/>
                                                  </w:divBdr>
                                                  <w:divsChild>
                                                    <w:div w:id="1220942633">
                                                      <w:marLeft w:val="0"/>
                                                      <w:marRight w:val="0"/>
                                                      <w:marTop w:val="0"/>
                                                      <w:marBottom w:val="0"/>
                                                      <w:divBdr>
                                                        <w:top w:val="none" w:sz="0" w:space="0" w:color="auto"/>
                                                        <w:left w:val="none" w:sz="0" w:space="0" w:color="auto"/>
                                                        <w:bottom w:val="none" w:sz="0" w:space="0" w:color="auto"/>
                                                        <w:right w:val="none" w:sz="0" w:space="0" w:color="auto"/>
                                                      </w:divBdr>
                                                      <w:divsChild>
                                                        <w:div w:id="1644000643">
                                                          <w:marLeft w:val="0"/>
                                                          <w:marRight w:val="0"/>
                                                          <w:marTop w:val="0"/>
                                                          <w:marBottom w:val="0"/>
                                                          <w:divBdr>
                                                            <w:top w:val="none" w:sz="0" w:space="0" w:color="auto"/>
                                                            <w:left w:val="none" w:sz="0" w:space="0" w:color="auto"/>
                                                            <w:bottom w:val="none" w:sz="0" w:space="0" w:color="auto"/>
                                                            <w:right w:val="none" w:sz="0" w:space="0" w:color="auto"/>
                                                          </w:divBdr>
                                                          <w:divsChild>
                                                            <w:div w:id="1037657181">
                                                              <w:marLeft w:val="0"/>
                                                              <w:marRight w:val="0"/>
                                                              <w:marTop w:val="0"/>
                                                              <w:marBottom w:val="0"/>
                                                              <w:divBdr>
                                                                <w:top w:val="none" w:sz="0" w:space="0" w:color="auto"/>
                                                                <w:left w:val="none" w:sz="0" w:space="0" w:color="auto"/>
                                                                <w:bottom w:val="none" w:sz="0" w:space="0" w:color="auto"/>
                                                                <w:right w:val="none" w:sz="0" w:space="0" w:color="auto"/>
                                                              </w:divBdr>
                                                              <w:divsChild>
                                                                <w:div w:id="930048182">
                                                                  <w:marLeft w:val="0"/>
                                                                  <w:marRight w:val="0"/>
                                                                  <w:marTop w:val="0"/>
                                                                  <w:marBottom w:val="0"/>
                                                                  <w:divBdr>
                                                                    <w:top w:val="none" w:sz="0" w:space="0" w:color="auto"/>
                                                                    <w:left w:val="none" w:sz="0" w:space="0" w:color="auto"/>
                                                                    <w:bottom w:val="none" w:sz="0" w:space="0" w:color="auto"/>
                                                                    <w:right w:val="none" w:sz="0" w:space="0" w:color="auto"/>
                                                                  </w:divBdr>
                                                                  <w:divsChild>
                                                                    <w:div w:id="765423075">
                                                                      <w:marLeft w:val="0"/>
                                                                      <w:marRight w:val="0"/>
                                                                      <w:marTop w:val="0"/>
                                                                      <w:marBottom w:val="0"/>
                                                                      <w:divBdr>
                                                                        <w:top w:val="none" w:sz="0" w:space="0" w:color="auto"/>
                                                                        <w:left w:val="none" w:sz="0" w:space="0" w:color="auto"/>
                                                                        <w:bottom w:val="none" w:sz="0" w:space="0" w:color="auto"/>
                                                                        <w:right w:val="none" w:sz="0" w:space="0" w:color="auto"/>
                                                                      </w:divBdr>
                                                                      <w:divsChild>
                                                                        <w:div w:id="207304155">
                                                                          <w:marLeft w:val="0"/>
                                                                          <w:marRight w:val="0"/>
                                                                          <w:marTop w:val="0"/>
                                                                          <w:marBottom w:val="0"/>
                                                                          <w:divBdr>
                                                                            <w:top w:val="none" w:sz="0" w:space="0" w:color="auto"/>
                                                                            <w:left w:val="none" w:sz="0" w:space="0" w:color="auto"/>
                                                                            <w:bottom w:val="none" w:sz="0" w:space="0" w:color="auto"/>
                                                                            <w:right w:val="none" w:sz="0" w:space="0" w:color="auto"/>
                                                                          </w:divBdr>
                                                                          <w:divsChild>
                                                                            <w:div w:id="1098332498">
                                                                              <w:marLeft w:val="0"/>
                                                                              <w:marRight w:val="0"/>
                                                                              <w:marTop w:val="0"/>
                                                                              <w:marBottom w:val="0"/>
                                                                              <w:divBdr>
                                                                                <w:top w:val="none" w:sz="0" w:space="0" w:color="auto"/>
                                                                                <w:left w:val="none" w:sz="0" w:space="0" w:color="auto"/>
                                                                                <w:bottom w:val="none" w:sz="0" w:space="0" w:color="auto"/>
                                                                                <w:right w:val="none" w:sz="0" w:space="0" w:color="auto"/>
                                                                              </w:divBdr>
                                                                              <w:divsChild>
                                                                                <w:div w:id="51152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95488A-1635-473C-B06E-F59F88D620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548</Words>
  <Characters>2899</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En contestación a la petición de información realizada por el Ilmo</vt:lpstr>
    </vt:vector>
  </TitlesOfParts>
  <Company>Gobierno de Navarra</Company>
  <LinksUpToDate>false</LinksUpToDate>
  <CharactersWithSpaces>3441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 contestación a la petición de información realizada por el Ilmo</dc:title>
  <dc:creator>X032834</dc:creator>
  <cp:lastModifiedBy>Aranaz, Carlota</cp:lastModifiedBy>
  <cp:revision>4</cp:revision>
  <cp:lastPrinted>2020-10-05T11:56:00Z</cp:lastPrinted>
  <dcterms:created xsi:type="dcterms:W3CDTF">2020-11-10T14:27:00Z</dcterms:created>
  <dcterms:modified xsi:type="dcterms:W3CDTF">2021-01-26T15:58:00Z</dcterms:modified>
</cp:coreProperties>
</file>