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44A" w:rsidRPr="00081CDD" w:rsidRDefault="00DD4A3D" w:rsidP="00CA544A">
      <w:pPr>
        <w:spacing w:after="120"/>
        <w:rPr>
          <w:rFonts w:cs="Arial"/>
          <w:sz w:val="20"/>
          <w:szCs w:val="20"/>
        </w:rPr>
      </w:pPr>
      <w:bookmarkStart w:id="0" w:name="_GoBack"/>
      <w:r>
        <w:rPr>
          <w:sz w:val="20"/>
          <w:szCs w:val="20"/>
        </w:rPr>
        <w:t>Abuztuak 17</w:t>
      </w:r>
    </w:p>
    <w:p w:rsidR="0006150C" w:rsidRPr="00081CDD" w:rsidRDefault="00CD4DF7" w:rsidP="00CA544A">
      <w:pPr>
        <w:spacing w:after="120"/>
        <w:rPr>
          <w:rFonts w:cs="Arial"/>
        </w:rPr>
      </w:pPr>
      <w:r>
        <w:t xml:space="preserve">Navarra Suma talde parlamentarioari atxikitako foru parlamentari Marta </w:t>
      </w:r>
      <w:proofErr w:type="spellStart"/>
      <w:r>
        <w:t>Álvarez</w:t>
      </w:r>
      <w:proofErr w:type="spellEnd"/>
      <w:r>
        <w:t xml:space="preserve"> Alonso andreak galdera egin du </w:t>
      </w:r>
      <w:proofErr w:type="spellStart"/>
      <w:r>
        <w:t>Gizain</w:t>
      </w:r>
      <w:proofErr w:type="spellEnd"/>
      <w:r>
        <w:t xml:space="preserve"> Fundazioari buruz (10-20/PES-00144). Hona Nafarroako Gobernuko Eskubide Sozialetako kontseilariak informatzeko duena:</w:t>
      </w:r>
    </w:p>
    <w:p w:rsidR="0068120C" w:rsidRPr="00081CDD" w:rsidRDefault="00E344A5" w:rsidP="008768AC">
      <w:pPr>
        <w:rPr>
          <w:rFonts w:cs="Arial"/>
        </w:rPr>
      </w:pPr>
      <w:r>
        <w:t xml:space="preserve">Gizarte Zerbitzu Publikoak Kudeatzeko Nafarroako Fundazioaren hasierako zuzkidura handitzeko arrazoiei buruzko azalpen-txostena erantsi da, </w:t>
      </w:r>
      <w:proofErr w:type="spellStart"/>
      <w:r>
        <w:t>Gizain</w:t>
      </w:r>
      <w:proofErr w:type="spellEnd"/>
      <w:r>
        <w:t xml:space="preserve"> Fundazioko zuzendari-kudeatzaileak egina.</w:t>
      </w:r>
    </w:p>
    <w:p w:rsidR="00081CDD" w:rsidRPr="00081CDD" w:rsidRDefault="0006150C" w:rsidP="00CA544A">
      <w:pPr>
        <w:spacing w:after="120"/>
        <w:rPr>
          <w:rFonts w:cs="Arial"/>
        </w:rPr>
      </w:pPr>
      <w:r>
        <w:t>Hori guztia jakinarazten dizut Nafarroako Parlamentuko Erregelamenduaren 194. artikulua betez..</w:t>
      </w:r>
    </w:p>
    <w:p w:rsidR="0006150C" w:rsidRPr="00081CDD" w:rsidRDefault="0006150C" w:rsidP="00CA544A">
      <w:pPr>
        <w:spacing w:after="120"/>
        <w:jc w:val="center"/>
        <w:outlineLvl w:val="0"/>
        <w:rPr>
          <w:rFonts w:cs="Arial"/>
        </w:rPr>
      </w:pPr>
      <w:r>
        <w:t>Iruñean, 2020ko abuztuaren 14an.</w:t>
      </w:r>
    </w:p>
    <w:p w:rsidR="00081CDD" w:rsidRPr="00081CDD" w:rsidRDefault="00CD4DF7" w:rsidP="00DD4A3D">
      <w:pPr>
        <w:spacing w:after="120"/>
        <w:jc w:val="center"/>
        <w:rPr>
          <w:rFonts w:cs="Arial"/>
        </w:rPr>
      </w:pPr>
      <w:r>
        <w:t>Eskubide Sozialetako kontseilaria: María Carmen Maeztu Villafranca</w:t>
      </w:r>
    </w:p>
    <w:p w:rsidR="00081CDD" w:rsidRPr="00081CDD" w:rsidRDefault="004C4A2C" w:rsidP="004C4A2C">
      <w:pPr>
        <w:jc w:val="center"/>
        <w:rPr>
          <w:rFonts w:cs="Arial"/>
          <w:b/>
        </w:rPr>
      </w:pPr>
      <w:r>
        <w:rPr>
          <w:b/>
        </w:rPr>
        <w:t>HASIERAKO ZUZKIDURAREN GEHIKUNTZA-TXOSTENA, NAFARROAKO GOBERNUAK 2020KO UZTAILAREN 15EAN HARTUTAKO ERABAKIAREN ONDORIOZ</w:t>
      </w:r>
    </w:p>
    <w:p w:rsidR="004C4A2C" w:rsidRPr="00081CDD" w:rsidRDefault="004C4A2C" w:rsidP="004C4A2C">
      <w:pPr>
        <w:pStyle w:val="Default"/>
        <w:spacing w:before="600"/>
        <w:ind w:firstLine="708"/>
        <w:jc w:val="both"/>
        <w:rPr>
          <w:sz w:val="22"/>
          <w:szCs w:val="22"/>
        </w:rPr>
      </w:pPr>
      <w:r>
        <w:rPr>
          <w:sz w:val="22"/>
          <w:szCs w:val="22"/>
        </w:rPr>
        <w:t xml:space="preserve">Hurrengo txostena Nafarroako Parlamentuan Marta </w:t>
      </w:r>
      <w:proofErr w:type="spellStart"/>
      <w:r>
        <w:rPr>
          <w:sz w:val="22"/>
          <w:szCs w:val="22"/>
        </w:rPr>
        <w:t>Álvarez</w:t>
      </w:r>
      <w:proofErr w:type="spellEnd"/>
      <w:r>
        <w:rPr>
          <w:sz w:val="22"/>
          <w:szCs w:val="22"/>
        </w:rPr>
        <w:t xml:space="preserve"> Alonso andreak (Navarra Suma talde parlamentarioa) 2020ko uztailaren 23an aurkeztutako idazkiari erantzuteko egin da. Izan ere, foru parlamentariak Gizarte Zerbitzu Publikoen Kudeaketarako Nafarroako Fundazioaren hasierako zuzkidura handitzeko arrazoiei buruzko informazioa eskatzen du.</w:t>
      </w:r>
    </w:p>
    <w:p w:rsidR="004C4A2C" w:rsidRPr="00081CDD" w:rsidRDefault="004C4A2C" w:rsidP="004C4A2C">
      <w:pPr>
        <w:pStyle w:val="Default"/>
        <w:spacing w:before="600"/>
        <w:ind w:firstLine="708"/>
        <w:jc w:val="both"/>
        <w:rPr>
          <w:sz w:val="22"/>
          <w:szCs w:val="22"/>
        </w:rPr>
      </w:pPr>
      <w:proofErr w:type="spellStart"/>
      <w:r>
        <w:rPr>
          <w:sz w:val="22"/>
          <w:szCs w:val="22"/>
        </w:rPr>
        <w:t>Gizain</w:t>
      </w:r>
      <w:proofErr w:type="spellEnd"/>
      <w:r>
        <w:rPr>
          <w:sz w:val="22"/>
          <w:szCs w:val="22"/>
        </w:rPr>
        <w:t xml:space="preserve"> Fundazioaren Patronatuak 2020ko ekainaren 26ko bilkuran onartu zituen 2019ko ekitaldiko urteko kontuak, </w:t>
      </w:r>
      <w:proofErr w:type="spellStart"/>
      <w:r>
        <w:rPr>
          <w:sz w:val="22"/>
          <w:szCs w:val="22"/>
        </w:rPr>
        <w:t>Goldwyns</w:t>
      </w:r>
      <w:proofErr w:type="spellEnd"/>
      <w:r>
        <w:rPr>
          <w:sz w:val="22"/>
          <w:szCs w:val="22"/>
        </w:rPr>
        <w:t xml:space="preserve"> </w:t>
      </w:r>
      <w:proofErr w:type="spellStart"/>
      <w:r>
        <w:rPr>
          <w:sz w:val="22"/>
          <w:szCs w:val="22"/>
        </w:rPr>
        <w:t>auditores</w:t>
      </w:r>
      <w:proofErr w:type="spellEnd"/>
      <w:r>
        <w:rPr>
          <w:sz w:val="22"/>
          <w:szCs w:val="22"/>
        </w:rPr>
        <w:t xml:space="preserve"> enpresak ikuskatuak. Horri dagokionez, eta kontuen alderdi garrantzitsu gisa, Patronatuko kide guztiei dokumentu bat eman zitzaien, txosten honen I. eranskin gisa erantsi dena. Bertan, Nafarroako Gobernuak egindako ekarpenen xedea zehazten da, eta, hori ikusita, erabaki da Lizarrako eta Tuterako gizarte zerbitzuetako zentroetako erabili ez diren ekarpen espezifikoetatik ateratako soberakina (157.630,88 </w:t>
      </w:r>
      <w:proofErr w:type="spellStart"/>
      <w:r>
        <w:rPr>
          <w:sz w:val="22"/>
          <w:szCs w:val="22"/>
        </w:rPr>
        <w:t>€)</w:t>
      </w:r>
      <w:proofErr w:type="spellEnd"/>
      <w:r>
        <w:rPr>
          <w:sz w:val="22"/>
          <w:szCs w:val="22"/>
        </w:rPr>
        <w:t xml:space="preserve"> eta </w:t>
      </w:r>
      <w:proofErr w:type="spellStart"/>
      <w:r>
        <w:rPr>
          <w:sz w:val="22"/>
          <w:szCs w:val="22"/>
        </w:rPr>
        <w:t>NABIk</w:t>
      </w:r>
      <w:proofErr w:type="spellEnd"/>
      <w:r>
        <w:rPr>
          <w:sz w:val="22"/>
          <w:szCs w:val="22"/>
        </w:rPr>
        <w:t xml:space="preserve"> Lizarrako eta Tuterako gizarte zerbitzuetarako zentroetako indarkeria kasuen arretarako diziplinarteko taldeentzat zeuden ekarpenak (101.984 </w:t>
      </w:r>
      <w:proofErr w:type="spellStart"/>
      <w:r>
        <w:rPr>
          <w:sz w:val="22"/>
          <w:szCs w:val="22"/>
        </w:rPr>
        <w:t>€)</w:t>
      </w:r>
      <w:proofErr w:type="spellEnd"/>
      <w:r>
        <w:rPr>
          <w:sz w:val="22"/>
          <w:szCs w:val="22"/>
        </w:rPr>
        <w:t xml:space="preserve"> erabiltzea hasierako zuzkidura handitzeko (210.000 euro izanen da aurrerantzean), eta gainerako soberakina Fundazioaren erreserbei gehitu zaie. </w:t>
      </w:r>
    </w:p>
    <w:p w:rsidR="004C4A2C" w:rsidRPr="00081CDD" w:rsidRDefault="004C4A2C" w:rsidP="004C4A2C">
      <w:pPr>
        <w:pStyle w:val="Default"/>
        <w:spacing w:before="600"/>
        <w:ind w:firstLine="708"/>
        <w:jc w:val="both"/>
        <w:rPr>
          <w:sz w:val="22"/>
          <w:szCs w:val="22"/>
        </w:rPr>
      </w:pPr>
      <w:r>
        <w:rPr>
          <w:sz w:val="22"/>
          <w:szCs w:val="22"/>
        </w:rPr>
        <w:t xml:space="preserve">Ondorioz, Patronatuak, Fundazioaren Estatutuen 36. artikuluarekin bat etorriz, erabaki zuen 2019ko erabili gabeko ekarpen espezifikoak (259.615,32 </w:t>
      </w:r>
      <w:proofErr w:type="spellStart"/>
      <w:r>
        <w:rPr>
          <w:sz w:val="22"/>
          <w:szCs w:val="22"/>
        </w:rPr>
        <w:t>€)</w:t>
      </w:r>
      <w:proofErr w:type="spellEnd"/>
      <w:r>
        <w:rPr>
          <w:sz w:val="22"/>
          <w:szCs w:val="22"/>
        </w:rPr>
        <w:t xml:space="preserve"> erabiltzea hasierako zuzkidura (210.000 </w:t>
      </w:r>
      <w:proofErr w:type="spellStart"/>
      <w:r>
        <w:rPr>
          <w:sz w:val="22"/>
          <w:szCs w:val="22"/>
        </w:rPr>
        <w:t>€)</w:t>
      </w:r>
      <w:proofErr w:type="spellEnd"/>
      <w:r>
        <w:rPr>
          <w:sz w:val="22"/>
          <w:szCs w:val="22"/>
        </w:rPr>
        <w:t xml:space="preserve"> eta fundazio-erreserbak handitzeko.</w:t>
      </w:r>
    </w:p>
    <w:p w:rsidR="00081CDD" w:rsidRPr="00081CDD" w:rsidRDefault="00081CDD" w:rsidP="004C4A2C">
      <w:pPr>
        <w:pStyle w:val="Default"/>
        <w:spacing w:before="600"/>
        <w:ind w:firstLine="708"/>
        <w:jc w:val="both"/>
        <w:rPr>
          <w:sz w:val="22"/>
          <w:szCs w:val="22"/>
        </w:rPr>
      </w:pPr>
      <w:r>
        <w:rPr>
          <w:sz w:val="22"/>
          <w:szCs w:val="22"/>
        </w:rPr>
        <w:lastRenderedPageBreak/>
        <w:t>Era berean, bilkura horretan Patronatuak eratze-aktaren eta fundazio-akordioen aldaketak onetsi zituen, bai eta fundazioaren estatutuena ere. Egindako aldaketa horien helburua da fundazioa behin betiko inskribatzea Fundazioen Erregistroan eta Erregistroak inskribatzeko planteatutako eragozpenak zuzentzea (horien artean, batez ere, 3.000 euroko hasierako zuzkiduraren zenbatekoa, nahikotzat jotzen ez dena). Aldaketa horiek, Patronatuak onetsi ondoren, Nafarroako Gobernuari aurkeztuko zaizkio, erabaki bidez onets ditzan, eta gero notario-eskritura publikoa eginen da, Fundazioen Erregistroan behin betiko inskribatzeko.</w:t>
      </w:r>
    </w:p>
    <w:p w:rsidR="00081CDD" w:rsidRPr="00081CDD" w:rsidRDefault="004C4A2C" w:rsidP="004C4A2C">
      <w:pPr>
        <w:jc w:val="center"/>
        <w:rPr>
          <w:rFonts w:cs="Arial"/>
          <w:sz w:val="22"/>
          <w:szCs w:val="22"/>
        </w:rPr>
      </w:pPr>
      <w:r>
        <w:rPr>
          <w:sz w:val="22"/>
          <w:szCs w:val="22"/>
        </w:rPr>
        <w:t>Iruñean, 2020ko abuztuaren 13an</w:t>
      </w:r>
    </w:p>
    <w:p w:rsidR="00081CDD" w:rsidRPr="00081CDD" w:rsidRDefault="004C4A2C" w:rsidP="004C4A2C">
      <w:pPr>
        <w:tabs>
          <w:tab w:val="left" w:pos="1710"/>
        </w:tabs>
        <w:spacing w:line="0" w:lineRule="atLeast"/>
        <w:jc w:val="center"/>
        <w:rPr>
          <w:rFonts w:cs="Arial"/>
          <w:sz w:val="22"/>
          <w:szCs w:val="22"/>
        </w:rPr>
      </w:pPr>
      <w:r>
        <w:rPr>
          <w:sz w:val="22"/>
          <w:szCs w:val="22"/>
        </w:rPr>
        <w:t xml:space="preserve">Pedro </w:t>
      </w:r>
      <w:proofErr w:type="spellStart"/>
      <w:r>
        <w:rPr>
          <w:sz w:val="22"/>
          <w:szCs w:val="22"/>
        </w:rPr>
        <w:t>Ardaiz</w:t>
      </w:r>
      <w:proofErr w:type="spellEnd"/>
      <w:r>
        <w:rPr>
          <w:sz w:val="22"/>
          <w:szCs w:val="22"/>
        </w:rPr>
        <w:t xml:space="preserve"> Labairu</w:t>
      </w:r>
    </w:p>
    <w:p w:rsidR="004C4A2C" w:rsidRPr="00081CDD" w:rsidRDefault="004C4A2C" w:rsidP="004C4A2C">
      <w:pPr>
        <w:tabs>
          <w:tab w:val="left" w:pos="1710"/>
        </w:tabs>
        <w:spacing w:line="0" w:lineRule="atLeast"/>
        <w:jc w:val="center"/>
        <w:rPr>
          <w:rFonts w:cs="Arial"/>
          <w:sz w:val="22"/>
          <w:szCs w:val="22"/>
        </w:rPr>
      </w:pPr>
      <w:r>
        <w:rPr>
          <w:sz w:val="22"/>
          <w:szCs w:val="22"/>
        </w:rPr>
        <w:t>Zuzendari kudeatzailea</w:t>
      </w:r>
    </w:p>
    <w:p w:rsidR="004C4A2C" w:rsidRPr="00081CDD" w:rsidRDefault="004C4A2C" w:rsidP="004C4A2C">
      <w:pPr>
        <w:tabs>
          <w:tab w:val="left" w:pos="1710"/>
        </w:tabs>
        <w:spacing w:line="0" w:lineRule="atLeast"/>
        <w:jc w:val="center"/>
        <w:rPr>
          <w:rFonts w:cs="Arial"/>
          <w:sz w:val="22"/>
          <w:szCs w:val="22"/>
        </w:rPr>
      </w:pPr>
      <w:proofErr w:type="spellStart"/>
      <w:r>
        <w:rPr>
          <w:sz w:val="22"/>
          <w:szCs w:val="22"/>
        </w:rPr>
        <w:t>Gizain</w:t>
      </w:r>
      <w:proofErr w:type="spellEnd"/>
      <w:r>
        <w:rPr>
          <w:sz w:val="22"/>
          <w:szCs w:val="22"/>
        </w:rPr>
        <w:t xml:space="preserve"> Fundazioa</w:t>
      </w:r>
    </w:p>
    <w:p w:rsidR="0068120C" w:rsidRPr="00081CDD" w:rsidRDefault="0068120C" w:rsidP="00CA544A">
      <w:pPr>
        <w:spacing w:after="120"/>
        <w:rPr>
          <w:rFonts w:cs="Arial"/>
        </w:rPr>
      </w:pPr>
    </w:p>
    <w:p w:rsidR="00081CDD" w:rsidRPr="00081CDD" w:rsidRDefault="00081CDD" w:rsidP="00CA544A">
      <w:pPr>
        <w:spacing w:after="120"/>
        <w:rPr>
          <w:rFonts w:cs="Arial"/>
        </w:rPr>
        <w:sectPr w:rsidR="00081CDD" w:rsidRPr="00081CDD" w:rsidSect="003B62F5">
          <w:pgSz w:w="11906" w:h="16838" w:code="9"/>
          <w:pgMar w:top="1995" w:right="1701" w:bottom="1079" w:left="1701" w:header="181" w:footer="709" w:gutter="0"/>
          <w:cols w:space="708"/>
          <w:docGrid w:linePitch="360"/>
        </w:sectPr>
      </w:pPr>
    </w:p>
    <w:tbl>
      <w:tblPr>
        <w:tblStyle w:val="Tablaconcuadrcula"/>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firstRow="1" w:lastRow="0" w:firstColumn="1" w:lastColumn="0" w:noHBand="0" w:noVBand="1"/>
      </w:tblPr>
      <w:tblGrid>
        <w:gridCol w:w="3369"/>
        <w:gridCol w:w="2126"/>
        <w:gridCol w:w="2268"/>
        <w:gridCol w:w="1843"/>
        <w:gridCol w:w="2409"/>
        <w:gridCol w:w="1985"/>
      </w:tblGrid>
      <w:tr w:rsidR="001F2566" w:rsidRPr="00E45224" w:rsidTr="00CB035F">
        <w:trPr>
          <w:trHeight w:val="703"/>
        </w:trPr>
        <w:tc>
          <w:tcPr>
            <w:tcW w:w="3369" w:type="dxa"/>
            <w:tcBorders>
              <w:top w:val="nil"/>
              <w:left w:val="nil"/>
              <w:bottom w:val="single" w:sz="8" w:space="0" w:color="auto"/>
              <w:right w:val="single" w:sz="12" w:space="0" w:color="auto"/>
            </w:tcBorders>
            <w:vAlign w:val="bottom"/>
          </w:tcPr>
          <w:p w:rsidR="001F2566" w:rsidRPr="00E45224" w:rsidRDefault="001F2566" w:rsidP="00CB035F">
            <w:pPr>
              <w:spacing w:line="240" w:lineRule="exact"/>
              <w:jc w:val="center"/>
              <w:rPr>
                <w:rFonts w:cs="Arial"/>
                <w:sz w:val="16"/>
                <w:szCs w:val="16"/>
              </w:rPr>
            </w:pPr>
          </w:p>
        </w:tc>
        <w:tc>
          <w:tcPr>
            <w:tcW w:w="2126" w:type="dxa"/>
            <w:tcBorders>
              <w:top w:val="single" w:sz="12" w:space="0" w:color="auto"/>
              <w:left w:val="single" w:sz="12" w:space="0" w:color="auto"/>
              <w:bottom w:val="single" w:sz="12" w:space="0" w:color="auto"/>
              <w:right w:val="single" w:sz="12" w:space="0" w:color="auto"/>
            </w:tcBorders>
            <w:shd w:val="clear" w:color="auto" w:fill="FDE9D9" w:themeFill="accent6" w:themeFillTint="33"/>
            <w:vAlign w:val="bottom"/>
          </w:tcPr>
          <w:p w:rsidR="001F2566" w:rsidRPr="00E45224" w:rsidRDefault="001F2566" w:rsidP="00CB035F">
            <w:pPr>
              <w:pStyle w:val="TableParagraph"/>
              <w:spacing w:after="60" w:line="240" w:lineRule="exact"/>
              <w:ind w:left="6"/>
              <w:jc w:val="center"/>
              <w:rPr>
                <w:rFonts w:ascii="Arial" w:hAnsi="Arial" w:cs="Arial"/>
                <w:sz w:val="16"/>
                <w:szCs w:val="16"/>
              </w:rPr>
            </w:pPr>
            <w:r>
              <w:rPr>
                <w:rFonts w:ascii="Arial" w:hAnsi="Arial"/>
                <w:sz w:val="16"/>
                <w:szCs w:val="16"/>
              </w:rPr>
              <w:t>ZN (Lizarrako/Tuterako gizarte zerbitzuetako zentroak)</w:t>
            </w:r>
          </w:p>
          <w:p w:rsidR="001F2566" w:rsidRPr="00E45224" w:rsidRDefault="001F2566" w:rsidP="00CB035F">
            <w:pPr>
              <w:pStyle w:val="TableParagraph"/>
              <w:spacing w:before="22" w:after="60" w:line="240" w:lineRule="exact"/>
              <w:ind w:left="1"/>
              <w:jc w:val="center"/>
              <w:rPr>
                <w:rFonts w:ascii="Arial" w:hAnsi="Arial" w:cs="Arial"/>
                <w:sz w:val="16"/>
                <w:szCs w:val="16"/>
              </w:rPr>
            </w:pPr>
          </w:p>
        </w:tc>
        <w:tc>
          <w:tcPr>
            <w:tcW w:w="2268" w:type="dxa"/>
            <w:tcBorders>
              <w:top w:val="single" w:sz="12" w:space="0" w:color="auto"/>
              <w:left w:val="single" w:sz="12" w:space="0" w:color="auto"/>
              <w:bottom w:val="single" w:sz="12" w:space="0" w:color="auto"/>
              <w:right w:val="single" w:sz="12" w:space="0" w:color="auto"/>
            </w:tcBorders>
            <w:shd w:val="clear" w:color="auto" w:fill="FDE9D9" w:themeFill="accent6" w:themeFillTint="33"/>
            <w:vAlign w:val="bottom"/>
          </w:tcPr>
          <w:p w:rsidR="001F2566" w:rsidRPr="00E45224" w:rsidRDefault="001F2566" w:rsidP="00CB035F">
            <w:pPr>
              <w:pStyle w:val="TableParagraph"/>
              <w:spacing w:after="60" w:line="240" w:lineRule="exact"/>
              <w:ind w:left="4" w:right="317"/>
              <w:jc w:val="center"/>
              <w:rPr>
                <w:rFonts w:ascii="Arial" w:hAnsi="Arial" w:cs="Arial"/>
                <w:sz w:val="16"/>
                <w:szCs w:val="16"/>
              </w:rPr>
            </w:pPr>
            <w:r>
              <w:rPr>
                <w:rFonts w:ascii="Arial" w:hAnsi="Arial"/>
                <w:sz w:val="16"/>
                <w:szCs w:val="16"/>
              </w:rPr>
              <w:t>NABI (Lizarrako/Tuterako gizarte zerbitzuetako zentroak)</w:t>
            </w:r>
          </w:p>
          <w:p w:rsidR="001F2566" w:rsidRPr="00E45224" w:rsidRDefault="001F2566" w:rsidP="00CB035F">
            <w:pPr>
              <w:pStyle w:val="TableParagraph"/>
              <w:spacing w:before="22" w:after="60" w:line="240" w:lineRule="exact"/>
              <w:ind w:left="3" w:right="317"/>
              <w:jc w:val="center"/>
              <w:rPr>
                <w:rFonts w:ascii="Arial" w:hAnsi="Arial" w:cs="Arial"/>
                <w:sz w:val="16"/>
                <w:szCs w:val="16"/>
              </w:rPr>
            </w:pPr>
          </w:p>
        </w:tc>
        <w:tc>
          <w:tcPr>
            <w:tcW w:w="1843" w:type="dxa"/>
            <w:tcBorders>
              <w:top w:val="single" w:sz="12" w:space="0" w:color="auto"/>
              <w:left w:val="single" w:sz="12" w:space="0" w:color="auto"/>
              <w:bottom w:val="single" w:sz="12" w:space="0" w:color="auto"/>
              <w:right w:val="single" w:sz="12" w:space="0" w:color="auto"/>
            </w:tcBorders>
            <w:shd w:val="clear" w:color="auto" w:fill="FDE9D9" w:themeFill="accent6" w:themeFillTint="33"/>
            <w:vAlign w:val="bottom"/>
          </w:tcPr>
          <w:p w:rsidR="001F2566" w:rsidRPr="00E45224" w:rsidRDefault="001F2566" w:rsidP="00CB035F">
            <w:pPr>
              <w:pStyle w:val="TableParagraph"/>
              <w:spacing w:after="60" w:line="240" w:lineRule="exact"/>
              <w:ind w:left="2" w:right="34"/>
              <w:jc w:val="center"/>
              <w:rPr>
                <w:rFonts w:ascii="Arial" w:hAnsi="Arial" w:cs="Arial"/>
                <w:sz w:val="16"/>
                <w:szCs w:val="16"/>
              </w:rPr>
            </w:pPr>
            <w:r>
              <w:rPr>
                <w:rFonts w:ascii="Arial" w:hAnsi="Arial"/>
                <w:sz w:val="16"/>
                <w:szCs w:val="16"/>
              </w:rPr>
              <w:t>BHZ</w:t>
            </w:r>
          </w:p>
        </w:tc>
        <w:tc>
          <w:tcPr>
            <w:tcW w:w="2409" w:type="dxa"/>
            <w:tcBorders>
              <w:top w:val="single" w:sz="12" w:space="0" w:color="auto"/>
              <w:left w:val="single" w:sz="12" w:space="0" w:color="auto"/>
              <w:bottom w:val="single" w:sz="12" w:space="0" w:color="auto"/>
              <w:right w:val="single" w:sz="12" w:space="0" w:color="auto"/>
            </w:tcBorders>
            <w:shd w:val="clear" w:color="auto" w:fill="FDE9D9" w:themeFill="accent6" w:themeFillTint="33"/>
            <w:vAlign w:val="bottom"/>
          </w:tcPr>
          <w:p w:rsidR="001F2566" w:rsidRPr="00E45224" w:rsidRDefault="001F2566" w:rsidP="00CB035F">
            <w:pPr>
              <w:pStyle w:val="TableParagraph"/>
              <w:spacing w:after="60" w:line="240" w:lineRule="exact"/>
              <w:ind w:left="34" w:right="459"/>
              <w:jc w:val="center"/>
              <w:rPr>
                <w:rFonts w:ascii="Arial" w:hAnsi="Arial" w:cs="Arial"/>
                <w:sz w:val="16"/>
                <w:szCs w:val="16"/>
              </w:rPr>
            </w:pPr>
            <w:r>
              <w:rPr>
                <w:rFonts w:ascii="Arial" w:hAnsi="Arial"/>
                <w:sz w:val="16"/>
                <w:szCs w:val="16"/>
              </w:rPr>
              <w:t xml:space="preserve">Gastu </w:t>
            </w:r>
            <w:proofErr w:type="spellStart"/>
            <w:r>
              <w:rPr>
                <w:rFonts w:ascii="Arial" w:hAnsi="Arial"/>
                <w:sz w:val="16"/>
                <w:szCs w:val="16"/>
              </w:rPr>
              <w:t>orokorrak/Bulegoa</w:t>
            </w:r>
            <w:proofErr w:type="spellEnd"/>
          </w:p>
        </w:tc>
        <w:tc>
          <w:tcPr>
            <w:tcW w:w="1985" w:type="dxa"/>
            <w:tcBorders>
              <w:top w:val="single" w:sz="12" w:space="0" w:color="auto"/>
              <w:left w:val="single" w:sz="12" w:space="0" w:color="auto"/>
              <w:bottom w:val="single" w:sz="12" w:space="0" w:color="auto"/>
              <w:right w:val="single" w:sz="12" w:space="0" w:color="auto"/>
            </w:tcBorders>
            <w:shd w:val="clear" w:color="auto" w:fill="C6D9F1" w:themeFill="text2" w:themeFillTint="33"/>
            <w:vAlign w:val="bottom"/>
          </w:tcPr>
          <w:p w:rsidR="001F2566" w:rsidRPr="00E45224" w:rsidRDefault="001F2566" w:rsidP="00CB035F">
            <w:pPr>
              <w:pStyle w:val="TableParagraph"/>
              <w:spacing w:after="60" w:line="240" w:lineRule="exact"/>
              <w:ind w:left="34" w:right="176" w:firstLine="445"/>
              <w:jc w:val="center"/>
              <w:rPr>
                <w:rFonts w:ascii="Arial" w:hAnsi="Arial" w:cs="Arial"/>
                <w:sz w:val="16"/>
                <w:szCs w:val="16"/>
              </w:rPr>
            </w:pPr>
            <w:r>
              <w:rPr>
                <w:rFonts w:ascii="Arial" w:hAnsi="Arial"/>
                <w:sz w:val="16"/>
                <w:szCs w:val="16"/>
              </w:rPr>
              <w:t>GUZTIRA</w:t>
            </w:r>
          </w:p>
        </w:tc>
      </w:tr>
      <w:tr w:rsidR="001F2566" w:rsidRPr="00E45224" w:rsidTr="00CB035F">
        <w:trPr>
          <w:trHeight w:val="383"/>
        </w:trPr>
        <w:tc>
          <w:tcPr>
            <w:tcW w:w="3369" w:type="dxa"/>
            <w:tcBorders>
              <w:top w:val="single" w:sz="8" w:space="0" w:color="auto"/>
            </w:tcBorders>
          </w:tcPr>
          <w:p w:rsidR="001F2566" w:rsidRPr="00F25E98" w:rsidRDefault="001F2566" w:rsidP="00CB035F">
            <w:pPr>
              <w:pStyle w:val="TableParagraph"/>
              <w:spacing w:before="13" w:line="240" w:lineRule="exact"/>
              <w:ind w:left="27"/>
              <w:rPr>
                <w:rFonts w:ascii="Arial" w:eastAsia="Times New Roman" w:hAnsi="Arial" w:cs="Arial"/>
                <w:b/>
                <w:sz w:val="16"/>
                <w:szCs w:val="16"/>
              </w:rPr>
            </w:pPr>
            <w:r>
              <w:rPr>
                <w:rFonts w:ascii="Arial" w:hAnsi="Arial"/>
                <w:b/>
                <w:sz w:val="16"/>
                <w:szCs w:val="16"/>
              </w:rPr>
              <w:t>DIRU-SARRERAK</w:t>
            </w:r>
          </w:p>
        </w:tc>
        <w:tc>
          <w:tcPr>
            <w:tcW w:w="2126" w:type="dxa"/>
            <w:tcBorders>
              <w:top w:val="single" w:sz="12" w:space="0" w:color="auto"/>
            </w:tcBorders>
          </w:tcPr>
          <w:p w:rsidR="001F2566" w:rsidRPr="00E45224" w:rsidRDefault="001F2566" w:rsidP="00CB035F">
            <w:pPr>
              <w:spacing w:line="240" w:lineRule="exact"/>
              <w:ind w:right="176"/>
              <w:jc w:val="right"/>
              <w:rPr>
                <w:rFonts w:cs="Arial"/>
                <w:sz w:val="16"/>
                <w:szCs w:val="16"/>
              </w:rPr>
            </w:pPr>
          </w:p>
        </w:tc>
        <w:tc>
          <w:tcPr>
            <w:tcW w:w="2268" w:type="dxa"/>
            <w:tcBorders>
              <w:top w:val="single" w:sz="12" w:space="0" w:color="auto"/>
            </w:tcBorders>
          </w:tcPr>
          <w:p w:rsidR="001F2566" w:rsidRPr="00E45224" w:rsidRDefault="001F2566" w:rsidP="00CB035F">
            <w:pPr>
              <w:spacing w:line="240" w:lineRule="exact"/>
              <w:ind w:right="317"/>
              <w:jc w:val="right"/>
              <w:rPr>
                <w:rFonts w:cs="Arial"/>
                <w:sz w:val="16"/>
                <w:szCs w:val="16"/>
              </w:rPr>
            </w:pPr>
          </w:p>
        </w:tc>
        <w:tc>
          <w:tcPr>
            <w:tcW w:w="1843" w:type="dxa"/>
            <w:tcBorders>
              <w:top w:val="single" w:sz="12" w:space="0" w:color="auto"/>
            </w:tcBorders>
          </w:tcPr>
          <w:p w:rsidR="001F2566" w:rsidRPr="00E45224" w:rsidRDefault="001F2566" w:rsidP="00CB035F">
            <w:pPr>
              <w:spacing w:line="240" w:lineRule="exact"/>
              <w:ind w:right="34"/>
              <w:jc w:val="right"/>
              <w:rPr>
                <w:rFonts w:cs="Arial"/>
                <w:sz w:val="16"/>
                <w:szCs w:val="16"/>
              </w:rPr>
            </w:pPr>
          </w:p>
        </w:tc>
        <w:tc>
          <w:tcPr>
            <w:tcW w:w="2409" w:type="dxa"/>
            <w:tcBorders>
              <w:top w:val="single" w:sz="12" w:space="0" w:color="auto"/>
            </w:tcBorders>
          </w:tcPr>
          <w:p w:rsidR="001F2566" w:rsidRPr="00E45224" w:rsidRDefault="001F2566" w:rsidP="00CB035F">
            <w:pPr>
              <w:spacing w:line="240" w:lineRule="exact"/>
              <w:ind w:left="34" w:right="459"/>
              <w:jc w:val="right"/>
              <w:rPr>
                <w:rFonts w:cs="Arial"/>
                <w:sz w:val="16"/>
                <w:szCs w:val="16"/>
              </w:rPr>
            </w:pPr>
          </w:p>
        </w:tc>
        <w:tc>
          <w:tcPr>
            <w:tcW w:w="1985" w:type="dxa"/>
            <w:tcBorders>
              <w:top w:val="single" w:sz="12" w:space="0" w:color="auto"/>
            </w:tcBorders>
          </w:tcPr>
          <w:p w:rsidR="001F2566" w:rsidRPr="00E45224" w:rsidRDefault="001F2566" w:rsidP="00CB035F">
            <w:pPr>
              <w:spacing w:line="240" w:lineRule="exact"/>
              <w:ind w:left="34" w:right="176" w:firstLine="445"/>
              <w:jc w:val="right"/>
              <w:rPr>
                <w:rFonts w:cs="Arial"/>
                <w:sz w:val="16"/>
                <w:szCs w:val="16"/>
              </w:rPr>
            </w:pPr>
          </w:p>
        </w:tc>
      </w:tr>
      <w:tr w:rsidR="001F2566" w:rsidRPr="00E45224" w:rsidTr="00CB035F">
        <w:tc>
          <w:tcPr>
            <w:tcW w:w="3369" w:type="dxa"/>
          </w:tcPr>
          <w:p w:rsidR="001F2566" w:rsidRPr="00F878F1" w:rsidRDefault="001F2566" w:rsidP="00CB035F">
            <w:pPr>
              <w:spacing w:line="240" w:lineRule="exact"/>
              <w:rPr>
                <w:rFonts w:cs="Arial"/>
                <w:sz w:val="16"/>
                <w:szCs w:val="16"/>
              </w:rPr>
            </w:pPr>
            <w:r>
              <w:rPr>
                <w:sz w:val="16"/>
                <w:szCs w:val="16"/>
              </w:rPr>
              <w:t>Nafarroako Gobernuaren ekarpenak</w:t>
            </w:r>
          </w:p>
        </w:tc>
        <w:tc>
          <w:tcPr>
            <w:tcW w:w="2126" w:type="dxa"/>
            <w:vAlign w:val="center"/>
          </w:tcPr>
          <w:p w:rsidR="001F2566" w:rsidRPr="00F878F1" w:rsidRDefault="001F2566" w:rsidP="00CB035F">
            <w:pPr>
              <w:spacing w:beforeLines="20" w:before="48" w:afterLines="20" w:after="48" w:line="240" w:lineRule="exact"/>
              <w:ind w:right="176"/>
              <w:jc w:val="right"/>
              <w:rPr>
                <w:rFonts w:cs="Arial"/>
                <w:sz w:val="16"/>
                <w:szCs w:val="16"/>
              </w:rPr>
            </w:pPr>
            <w:r>
              <w:rPr>
                <w:sz w:val="16"/>
                <w:szCs w:val="16"/>
              </w:rPr>
              <w:t>645.517,00</w:t>
            </w:r>
          </w:p>
        </w:tc>
        <w:tc>
          <w:tcPr>
            <w:tcW w:w="2268" w:type="dxa"/>
            <w:vAlign w:val="center"/>
          </w:tcPr>
          <w:p w:rsidR="001F2566" w:rsidRPr="00F878F1" w:rsidRDefault="001F2566" w:rsidP="00CB035F">
            <w:pPr>
              <w:spacing w:beforeLines="20" w:before="48" w:afterLines="20" w:after="48" w:line="240" w:lineRule="exact"/>
              <w:ind w:right="317"/>
              <w:jc w:val="right"/>
              <w:rPr>
                <w:rFonts w:cs="Arial"/>
                <w:sz w:val="16"/>
                <w:szCs w:val="16"/>
              </w:rPr>
            </w:pPr>
            <w:r>
              <w:rPr>
                <w:sz w:val="16"/>
                <w:szCs w:val="16"/>
              </w:rPr>
              <w:t>202.864,00</w:t>
            </w:r>
          </w:p>
        </w:tc>
        <w:tc>
          <w:tcPr>
            <w:tcW w:w="1843" w:type="dxa"/>
            <w:vAlign w:val="center"/>
          </w:tcPr>
          <w:p w:rsidR="001F2566" w:rsidRPr="00F878F1" w:rsidRDefault="001F2566" w:rsidP="00CB035F">
            <w:pPr>
              <w:spacing w:beforeLines="20" w:before="48" w:afterLines="20" w:after="48" w:line="240" w:lineRule="exact"/>
              <w:ind w:right="34"/>
              <w:jc w:val="right"/>
              <w:rPr>
                <w:rFonts w:cs="Arial"/>
                <w:sz w:val="16"/>
                <w:szCs w:val="16"/>
              </w:rPr>
            </w:pPr>
            <w:r>
              <w:rPr>
                <w:sz w:val="16"/>
                <w:szCs w:val="16"/>
              </w:rPr>
              <w:t>589.268,00</w:t>
            </w:r>
          </w:p>
        </w:tc>
        <w:tc>
          <w:tcPr>
            <w:tcW w:w="2409" w:type="dxa"/>
            <w:vAlign w:val="center"/>
          </w:tcPr>
          <w:p w:rsidR="001F2566" w:rsidRPr="00F878F1" w:rsidRDefault="001F2566" w:rsidP="00CB035F">
            <w:pPr>
              <w:spacing w:beforeLines="20" w:before="48" w:afterLines="20" w:after="48" w:line="240" w:lineRule="exact"/>
              <w:ind w:left="34" w:right="459"/>
              <w:jc w:val="right"/>
              <w:rPr>
                <w:rFonts w:cs="Arial"/>
                <w:sz w:val="16"/>
                <w:szCs w:val="16"/>
              </w:rPr>
            </w:pPr>
            <w:r>
              <w:rPr>
                <w:sz w:val="16"/>
                <w:szCs w:val="16"/>
              </w:rPr>
              <w:t>210.000,00</w:t>
            </w:r>
          </w:p>
        </w:tc>
        <w:tc>
          <w:tcPr>
            <w:tcW w:w="1985" w:type="dxa"/>
            <w:vAlign w:val="center"/>
          </w:tcPr>
          <w:p w:rsidR="001F2566" w:rsidRDefault="001F2566" w:rsidP="00CB035F">
            <w:pPr>
              <w:spacing w:beforeLines="20" w:before="48" w:afterLines="20" w:after="48" w:line="240" w:lineRule="exact"/>
              <w:ind w:left="34" w:right="176" w:firstLine="445"/>
              <w:jc w:val="right"/>
            </w:pPr>
            <w:r>
              <w:rPr>
                <w:sz w:val="16"/>
                <w:szCs w:val="16"/>
              </w:rPr>
              <w:t>1.647.649,00</w:t>
            </w:r>
          </w:p>
        </w:tc>
      </w:tr>
      <w:tr w:rsidR="001F2566" w:rsidRPr="00E45224" w:rsidTr="00CB035F">
        <w:tc>
          <w:tcPr>
            <w:tcW w:w="3369" w:type="dxa"/>
            <w:tcBorders>
              <w:bottom w:val="single" w:sz="8" w:space="0" w:color="auto"/>
            </w:tcBorders>
          </w:tcPr>
          <w:p w:rsidR="001F2566" w:rsidRPr="000B48AE" w:rsidRDefault="001F2566" w:rsidP="00CB035F">
            <w:pPr>
              <w:spacing w:line="240" w:lineRule="exact"/>
              <w:rPr>
                <w:rFonts w:cs="Arial"/>
                <w:sz w:val="16"/>
                <w:szCs w:val="16"/>
              </w:rPr>
            </w:pPr>
            <w:r>
              <w:rPr>
                <w:sz w:val="16"/>
                <w:szCs w:val="16"/>
              </w:rPr>
              <w:t>Bestelako diru-sarrerak</w:t>
            </w:r>
          </w:p>
        </w:tc>
        <w:tc>
          <w:tcPr>
            <w:tcW w:w="2126" w:type="dxa"/>
            <w:tcBorders>
              <w:bottom w:val="single" w:sz="8" w:space="0" w:color="auto"/>
            </w:tcBorders>
            <w:vAlign w:val="center"/>
          </w:tcPr>
          <w:p w:rsidR="001F2566" w:rsidRPr="000B48AE" w:rsidRDefault="001F2566" w:rsidP="00CB035F">
            <w:pPr>
              <w:spacing w:beforeLines="20" w:before="48" w:afterLines="20" w:after="48" w:line="240" w:lineRule="exact"/>
              <w:ind w:right="176"/>
              <w:jc w:val="right"/>
              <w:rPr>
                <w:rFonts w:cs="Arial"/>
                <w:sz w:val="16"/>
                <w:szCs w:val="16"/>
              </w:rPr>
            </w:pPr>
            <w:r>
              <w:rPr>
                <w:sz w:val="16"/>
                <w:szCs w:val="16"/>
              </w:rPr>
              <w:t>350,00</w:t>
            </w:r>
          </w:p>
        </w:tc>
        <w:tc>
          <w:tcPr>
            <w:tcW w:w="2268" w:type="dxa"/>
            <w:tcBorders>
              <w:bottom w:val="single" w:sz="8" w:space="0" w:color="auto"/>
            </w:tcBorders>
            <w:vAlign w:val="center"/>
          </w:tcPr>
          <w:p w:rsidR="001F2566" w:rsidRDefault="001F2566" w:rsidP="00CB035F">
            <w:pPr>
              <w:spacing w:beforeLines="20" w:before="48" w:afterLines="20" w:after="48" w:line="240" w:lineRule="exact"/>
              <w:ind w:right="317"/>
              <w:jc w:val="right"/>
            </w:pPr>
            <w:r>
              <w:rPr>
                <w:sz w:val="16"/>
                <w:szCs w:val="16"/>
              </w:rPr>
              <w:t>350,00</w:t>
            </w:r>
          </w:p>
        </w:tc>
        <w:tc>
          <w:tcPr>
            <w:tcW w:w="1843" w:type="dxa"/>
            <w:tcBorders>
              <w:bottom w:val="single" w:sz="8" w:space="0" w:color="auto"/>
            </w:tcBorders>
            <w:vAlign w:val="center"/>
          </w:tcPr>
          <w:p w:rsidR="001F2566" w:rsidRPr="000B48AE" w:rsidRDefault="001F2566" w:rsidP="00CB035F">
            <w:pPr>
              <w:spacing w:beforeLines="20" w:before="48" w:afterLines="20" w:after="48" w:line="240" w:lineRule="exact"/>
              <w:ind w:right="34"/>
              <w:jc w:val="right"/>
              <w:rPr>
                <w:rFonts w:cs="Arial"/>
                <w:sz w:val="16"/>
                <w:szCs w:val="16"/>
              </w:rPr>
            </w:pPr>
          </w:p>
        </w:tc>
        <w:tc>
          <w:tcPr>
            <w:tcW w:w="2409" w:type="dxa"/>
            <w:tcBorders>
              <w:bottom w:val="single" w:sz="8" w:space="0" w:color="auto"/>
            </w:tcBorders>
            <w:vAlign w:val="center"/>
          </w:tcPr>
          <w:p w:rsidR="001F2566" w:rsidRPr="000B48AE" w:rsidRDefault="001F2566" w:rsidP="00CB035F">
            <w:pPr>
              <w:spacing w:beforeLines="20" w:before="48" w:afterLines="20" w:after="48" w:line="240" w:lineRule="exact"/>
              <w:ind w:left="34" w:right="459"/>
              <w:jc w:val="right"/>
              <w:rPr>
                <w:rFonts w:cs="Arial"/>
                <w:sz w:val="16"/>
                <w:szCs w:val="16"/>
              </w:rPr>
            </w:pPr>
            <w:r>
              <w:rPr>
                <w:sz w:val="16"/>
                <w:szCs w:val="16"/>
              </w:rPr>
              <w:t>350,00</w:t>
            </w:r>
          </w:p>
        </w:tc>
        <w:tc>
          <w:tcPr>
            <w:tcW w:w="1985" w:type="dxa"/>
            <w:tcBorders>
              <w:bottom w:val="single" w:sz="8" w:space="0" w:color="auto"/>
            </w:tcBorders>
            <w:vAlign w:val="center"/>
          </w:tcPr>
          <w:p w:rsidR="001F2566" w:rsidRDefault="001F2566" w:rsidP="00CB035F">
            <w:pPr>
              <w:spacing w:beforeLines="20" w:before="48" w:afterLines="20" w:after="48" w:line="240" w:lineRule="exact"/>
              <w:ind w:left="34" w:right="176" w:firstLine="445"/>
              <w:jc w:val="right"/>
            </w:pPr>
            <w:r>
              <w:rPr>
                <w:sz w:val="16"/>
                <w:szCs w:val="16"/>
              </w:rPr>
              <w:t>350,00</w:t>
            </w:r>
          </w:p>
        </w:tc>
      </w:tr>
      <w:tr w:rsidR="001F2566" w:rsidRPr="00E45224" w:rsidTr="00CB035F">
        <w:tc>
          <w:tcPr>
            <w:tcW w:w="3369" w:type="dxa"/>
            <w:tcBorders>
              <w:top w:val="single" w:sz="8" w:space="0" w:color="auto"/>
              <w:bottom w:val="single" w:sz="8" w:space="0" w:color="auto"/>
              <w:right w:val="single" w:sz="8" w:space="0" w:color="auto"/>
            </w:tcBorders>
          </w:tcPr>
          <w:p w:rsidR="001F2566" w:rsidRPr="00F25E98" w:rsidRDefault="001F2566" w:rsidP="00CB035F">
            <w:pPr>
              <w:pStyle w:val="TableParagraph"/>
              <w:spacing w:line="240" w:lineRule="exact"/>
              <w:ind w:left="27"/>
              <w:rPr>
                <w:rFonts w:ascii="Arial" w:eastAsia="Times New Roman" w:hAnsi="Arial" w:cs="Arial"/>
                <w:b/>
                <w:sz w:val="16"/>
                <w:szCs w:val="16"/>
              </w:rPr>
            </w:pPr>
            <w:r>
              <w:rPr>
                <w:rFonts w:ascii="Arial" w:hAnsi="Arial"/>
                <w:b/>
                <w:sz w:val="16"/>
                <w:szCs w:val="16"/>
              </w:rPr>
              <w:t>DIRU-SARRERAK, GUZTIRA</w:t>
            </w:r>
          </w:p>
        </w:tc>
        <w:tc>
          <w:tcPr>
            <w:tcW w:w="2126" w:type="dxa"/>
            <w:tcBorders>
              <w:top w:val="single" w:sz="8" w:space="0" w:color="auto"/>
              <w:left w:val="single" w:sz="8" w:space="0" w:color="auto"/>
              <w:bottom w:val="single" w:sz="8" w:space="0" w:color="auto"/>
              <w:right w:val="single" w:sz="8" w:space="0" w:color="auto"/>
            </w:tcBorders>
            <w:vAlign w:val="center"/>
          </w:tcPr>
          <w:p w:rsidR="001F2566" w:rsidRPr="00793B7D" w:rsidRDefault="001F2566" w:rsidP="00CB035F">
            <w:pPr>
              <w:pStyle w:val="TableParagraph"/>
              <w:spacing w:beforeLines="20" w:before="48" w:afterLines="20" w:after="48" w:line="240" w:lineRule="exact"/>
              <w:ind w:left="752" w:right="176"/>
              <w:jc w:val="right"/>
              <w:rPr>
                <w:rFonts w:ascii="Arial" w:eastAsia="Times New Roman" w:hAnsi="Arial" w:cs="Arial"/>
                <w:b/>
                <w:sz w:val="16"/>
                <w:szCs w:val="16"/>
              </w:rPr>
            </w:pPr>
            <w:r>
              <w:rPr>
                <w:rFonts w:ascii="Arial" w:hAnsi="Arial"/>
                <w:b/>
                <w:sz w:val="16"/>
                <w:szCs w:val="16"/>
              </w:rPr>
              <w:t>645.517,00</w:t>
            </w:r>
          </w:p>
        </w:tc>
        <w:tc>
          <w:tcPr>
            <w:tcW w:w="2268" w:type="dxa"/>
            <w:tcBorders>
              <w:top w:val="single" w:sz="8" w:space="0" w:color="auto"/>
              <w:left w:val="single" w:sz="8" w:space="0" w:color="auto"/>
              <w:bottom w:val="single" w:sz="8" w:space="0" w:color="auto"/>
              <w:right w:val="single" w:sz="8" w:space="0" w:color="auto"/>
            </w:tcBorders>
            <w:vAlign w:val="center"/>
          </w:tcPr>
          <w:p w:rsidR="001F2566" w:rsidRPr="00793B7D" w:rsidRDefault="001F2566" w:rsidP="00CB035F">
            <w:pPr>
              <w:pStyle w:val="TableParagraph"/>
              <w:spacing w:beforeLines="20" w:before="48" w:afterLines="20" w:after="48" w:line="240" w:lineRule="exact"/>
              <w:ind w:left="687" w:right="317"/>
              <w:jc w:val="right"/>
              <w:rPr>
                <w:rFonts w:ascii="Arial" w:eastAsia="Times New Roman" w:hAnsi="Arial" w:cs="Arial"/>
                <w:b/>
                <w:sz w:val="16"/>
                <w:szCs w:val="16"/>
              </w:rPr>
            </w:pPr>
            <w:r>
              <w:rPr>
                <w:rFonts w:ascii="Arial" w:hAnsi="Arial"/>
                <w:b/>
                <w:sz w:val="16"/>
                <w:szCs w:val="16"/>
              </w:rPr>
              <w:t>202.864,00</w:t>
            </w:r>
          </w:p>
        </w:tc>
        <w:tc>
          <w:tcPr>
            <w:tcW w:w="1843" w:type="dxa"/>
            <w:tcBorders>
              <w:top w:val="single" w:sz="8" w:space="0" w:color="auto"/>
              <w:left w:val="single" w:sz="8" w:space="0" w:color="auto"/>
              <w:bottom w:val="single" w:sz="8" w:space="0" w:color="auto"/>
              <w:right w:val="single" w:sz="8" w:space="0" w:color="auto"/>
            </w:tcBorders>
            <w:vAlign w:val="center"/>
          </w:tcPr>
          <w:p w:rsidR="001F2566" w:rsidRPr="00793B7D" w:rsidRDefault="001F2566" w:rsidP="00CB035F">
            <w:pPr>
              <w:pStyle w:val="TableParagraph"/>
              <w:spacing w:beforeLines="20" w:before="48" w:afterLines="20" w:after="48" w:line="240" w:lineRule="exact"/>
              <w:ind w:left="654" w:right="34"/>
              <w:jc w:val="right"/>
              <w:rPr>
                <w:rFonts w:ascii="Arial" w:eastAsia="Times New Roman" w:hAnsi="Arial" w:cs="Arial"/>
                <w:b/>
                <w:sz w:val="16"/>
                <w:szCs w:val="16"/>
              </w:rPr>
            </w:pPr>
            <w:r>
              <w:rPr>
                <w:rFonts w:ascii="Arial" w:hAnsi="Arial"/>
                <w:b/>
                <w:sz w:val="16"/>
                <w:szCs w:val="16"/>
              </w:rPr>
              <w:t>589.268,00</w:t>
            </w:r>
          </w:p>
        </w:tc>
        <w:tc>
          <w:tcPr>
            <w:tcW w:w="2409" w:type="dxa"/>
            <w:tcBorders>
              <w:top w:val="single" w:sz="8" w:space="0" w:color="auto"/>
              <w:left w:val="single" w:sz="8" w:space="0" w:color="auto"/>
              <w:bottom w:val="single" w:sz="8" w:space="0" w:color="auto"/>
              <w:right w:val="single" w:sz="8" w:space="0" w:color="auto"/>
            </w:tcBorders>
            <w:vAlign w:val="center"/>
          </w:tcPr>
          <w:p w:rsidR="001F2566" w:rsidRPr="00793B7D" w:rsidRDefault="001F2566" w:rsidP="00CB035F">
            <w:pPr>
              <w:pStyle w:val="TableParagraph"/>
              <w:spacing w:beforeLines="20" w:before="48" w:afterLines="20" w:after="48" w:line="240" w:lineRule="exact"/>
              <w:ind w:left="34" w:right="459"/>
              <w:jc w:val="right"/>
              <w:rPr>
                <w:rFonts w:ascii="Arial" w:eastAsia="Times New Roman" w:hAnsi="Arial" w:cs="Arial"/>
                <w:b/>
                <w:sz w:val="16"/>
                <w:szCs w:val="16"/>
              </w:rPr>
            </w:pPr>
            <w:r>
              <w:rPr>
                <w:rFonts w:ascii="Arial" w:hAnsi="Arial"/>
                <w:b/>
                <w:sz w:val="16"/>
                <w:szCs w:val="16"/>
              </w:rPr>
              <w:t>210.350,00</w:t>
            </w:r>
          </w:p>
        </w:tc>
        <w:tc>
          <w:tcPr>
            <w:tcW w:w="1985" w:type="dxa"/>
            <w:tcBorders>
              <w:top w:val="single" w:sz="8" w:space="0" w:color="auto"/>
              <w:left w:val="single" w:sz="8" w:space="0" w:color="auto"/>
              <w:bottom w:val="single" w:sz="8" w:space="0" w:color="auto"/>
            </w:tcBorders>
            <w:vAlign w:val="center"/>
          </w:tcPr>
          <w:p w:rsidR="001F2566" w:rsidRPr="00793B7D" w:rsidRDefault="001F2566" w:rsidP="00CB035F">
            <w:pPr>
              <w:pStyle w:val="TableParagraph"/>
              <w:spacing w:beforeLines="20" w:before="48" w:afterLines="20" w:after="48" w:line="240" w:lineRule="exact"/>
              <w:ind w:left="34" w:right="176" w:firstLine="445"/>
              <w:jc w:val="right"/>
              <w:rPr>
                <w:rFonts w:ascii="Arial" w:eastAsia="Times New Roman" w:hAnsi="Arial" w:cs="Arial"/>
                <w:b/>
                <w:sz w:val="16"/>
                <w:szCs w:val="16"/>
              </w:rPr>
            </w:pPr>
            <w:r>
              <w:rPr>
                <w:rFonts w:ascii="Arial" w:hAnsi="Arial"/>
                <w:b/>
                <w:sz w:val="16"/>
                <w:szCs w:val="16"/>
              </w:rPr>
              <w:t>1.647.999,00</w:t>
            </w:r>
          </w:p>
        </w:tc>
      </w:tr>
      <w:tr w:rsidR="001F2566" w:rsidRPr="00E45224" w:rsidTr="00CB035F">
        <w:tc>
          <w:tcPr>
            <w:tcW w:w="3369" w:type="dxa"/>
            <w:tcBorders>
              <w:top w:val="single" w:sz="8" w:space="0" w:color="auto"/>
            </w:tcBorders>
          </w:tcPr>
          <w:p w:rsidR="001F2566" w:rsidRDefault="001F2566" w:rsidP="00CB035F">
            <w:pPr>
              <w:pStyle w:val="TableParagraph"/>
              <w:spacing w:line="240" w:lineRule="exact"/>
              <w:ind w:left="27"/>
              <w:rPr>
                <w:rFonts w:ascii="Arial" w:hAnsi="Arial" w:cs="Arial"/>
                <w:sz w:val="16"/>
                <w:szCs w:val="16"/>
              </w:rPr>
            </w:pPr>
          </w:p>
          <w:p w:rsidR="001F2566" w:rsidRPr="00F25E98" w:rsidRDefault="001F2566" w:rsidP="00CB035F">
            <w:pPr>
              <w:pStyle w:val="TableParagraph"/>
              <w:spacing w:line="240" w:lineRule="exact"/>
              <w:ind w:left="27"/>
              <w:rPr>
                <w:rFonts w:ascii="Arial" w:eastAsia="Times New Roman" w:hAnsi="Arial" w:cs="Arial"/>
                <w:b/>
                <w:sz w:val="16"/>
                <w:szCs w:val="16"/>
              </w:rPr>
            </w:pPr>
            <w:r>
              <w:rPr>
                <w:rFonts w:ascii="Arial" w:hAnsi="Arial"/>
                <w:b/>
                <w:sz w:val="16"/>
                <w:szCs w:val="16"/>
              </w:rPr>
              <w:t>GASTUAK</w:t>
            </w:r>
          </w:p>
        </w:tc>
        <w:tc>
          <w:tcPr>
            <w:tcW w:w="2126" w:type="dxa"/>
            <w:tcBorders>
              <w:top w:val="single" w:sz="8" w:space="0" w:color="auto"/>
            </w:tcBorders>
            <w:vAlign w:val="center"/>
          </w:tcPr>
          <w:p w:rsidR="001F2566" w:rsidRPr="00E45224" w:rsidRDefault="001F2566" w:rsidP="00CB035F">
            <w:pPr>
              <w:spacing w:beforeLines="20" w:before="48" w:afterLines="20" w:after="48" w:line="240" w:lineRule="exact"/>
              <w:ind w:right="176"/>
              <w:jc w:val="right"/>
              <w:rPr>
                <w:rFonts w:cs="Arial"/>
                <w:sz w:val="16"/>
                <w:szCs w:val="16"/>
              </w:rPr>
            </w:pPr>
          </w:p>
        </w:tc>
        <w:tc>
          <w:tcPr>
            <w:tcW w:w="2268" w:type="dxa"/>
            <w:tcBorders>
              <w:top w:val="single" w:sz="8" w:space="0" w:color="auto"/>
            </w:tcBorders>
            <w:vAlign w:val="center"/>
          </w:tcPr>
          <w:p w:rsidR="001F2566" w:rsidRPr="00E45224" w:rsidRDefault="001F2566" w:rsidP="00CB035F">
            <w:pPr>
              <w:spacing w:beforeLines="20" w:before="48" w:afterLines="20" w:after="48" w:line="240" w:lineRule="exact"/>
              <w:ind w:right="317"/>
              <w:jc w:val="right"/>
              <w:rPr>
                <w:rFonts w:cs="Arial"/>
                <w:sz w:val="16"/>
                <w:szCs w:val="16"/>
              </w:rPr>
            </w:pPr>
          </w:p>
        </w:tc>
        <w:tc>
          <w:tcPr>
            <w:tcW w:w="1843" w:type="dxa"/>
            <w:tcBorders>
              <w:top w:val="single" w:sz="8" w:space="0" w:color="auto"/>
            </w:tcBorders>
            <w:vAlign w:val="center"/>
          </w:tcPr>
          <w:p w:rsidR="001F2566" w:rsidRPr="00E45224" w:rsidRDefault="001F2566" w:rsidP="00CB035F">
            <w:pPr>
              <w:spacing w:beforeLines="20" w:before="48" w:afterLines="20" w:after="48" w:line="240" w:lineRule="exact"/>
              <w:ind w:right="34"/>
              <w:jc w:val="right"/>
              <w:rPr>
                <w:rFonts w:cs="Arial"/>
                <w:sz w:val="16"/>
                <w:szCs w:val="16"/>
              </w:rPr>
            </w:pPr>
          </w:p>
        </w:tc>
        <w:tc>
          <w:tcPr>
            <w:tcW w:w="2409" w:type="dxa"/>
            <w:tcBorders>
              <w:top w:val="single" w:sz="8" w:space="0" w:color="auto"/>
            </w:tcBorders>
            <w:vAlign w:val="center"/>
          </w:tcPr>
          <w:p w:rsidR="001F2566" w:rsidRPr="00E45224" w:rsidRDefault="001F2566" w:rsidP="00CB035F">
            <w:pPr>
              <w:spacing w:beforeLines="20" w:before="48" w:afterLines="20" w:after="48" w:line="240" w:lineRule="exact"/>
              <w:ind w:left="34" w:right="459"/>
              <w:jc w:val="right"/>
              <w:rPr>
                <w:rFonts w:cs="Arial"/>
                <w:sz w:val="16"/>
                <w:szCs w:val="16"/>
              </w:rPr>
            </w:pPr>
          </w:p>
        </w:tc>
        <w:tc>
          <w:tcPr>
            <w:tcW w:w="1985" w:type="dxa"/>
            <w:tcBorders>
              <w:top w:val="single" w:sz="8" w:space="0" w:color="auto"/>
            </w:tcBorders>
            <w:vAlign w:val="center"/>
          </w:tcPr>
          <w:p w:rsidR="001F2566" w:rsidRPr="00E45224" w:rsidRDefault="001F2566" w:rsidP="00CB035F">
            <w:pPr>
              <w:spacing w:beforeLines="20" w:before="48" w:afterLines="20" w:after="48" w:line="240" w:lineRule="exact"/>
              <w:ind w:left="34" w:right="176" w:firstLine="445"/>
              <w:jc w:val="right"/>
              <w:rPr>
                <w:rFonts w:cs="Arial"/>
                <w:sz w:val="16"/>
                <w:szCs w:val="16"/>
              </w:rPr>
            </w:pPr>
          </w:p>
        </w:tc>
      </w:tr>
      <w:tr w:rsidR="001F2566" w:rsidRPr="00E45224" w:rsidTr="00CB035F">
        <w:tc>
          <w:tcPr>
            <w:tcW w:w="3369" w:type="dxa"/>
          </w:tcPr>
          <w:p w:rsidR="001F2566" w:rsidRPr="002C627A" w:rsidRDefault="001F2566" w:rsidP="00CB035F">
            <w:pPr>
              <w:spacing w:line="240" w:lineRule="exact"/>
              <w:rPr>
                <w:rFonts w:cs="Arial"/>
                <w:sz w:val="16"/>
                <w:szCs w:val="16"/>
              </w:rPr>
            </w:pPr>
            <w:r>
              <w:rPr>
                <w:sz w:val="16"/>
                <w:szCs w:val="16"/>
              </w:rPr>
              <w:t>Erosketak eta kanpoko zerbitzuak</w:t>
            </w:r>
          </w:p>
        </w:tc>
        <w:tc>
          <w:tcPr>
            <w:tcW w:w="2126" w:type="dxa"/>
            <w:vAlign w:val="center"/>
          </w:tcPr>
          <w:p w:rsidR="001F2566" w:rsidRPr="002C627A" w:rsidRDefault="001F2566" w:rsidP="00CB035F">
            <w:pPr>
              <w:spacing w:beforeLines="20" w:before="48" w:afterLines="20" w:after="48" w:line="240" w:lineRule="exact"/>
              <w:ind w:right="176"/>
              <w:jc w:val="right"/>
              <w:rPr>
                <w:rFonts w:cs="Arial"/>
                <w:sz w:val="16"/>
                <w:szCs w:val="16"/>
              </w:rPr>
            </w:pPr>
            <w:r>
              <w:rPr>
                <w:sz w:val="16"/>
                <w:szCs w:val="16"/>
              </w:rPr>
              <w:t>19.822,04</w:t>
            </w:r>
          </w:p>
        </w:tc>
        <w:tc>
          <w:tcPr>
            <w:tcW w:w="2268" w:type="dxa"/>
            <w:vAlign w:val="center"/>
          </w:tcPr>
          <w:p w:rsidR="001F2566" w:rsidRPr="002C627A" w:rsidRDefault="001F2566" w:rsidP="00CB035F">
            <w:pPr>
              <w:spacing w:beforeLines="20" w:before="48" w:afterLines="20" w:after="48" w:line="240" w:lineRule="exact"/>
              <w:ind w:right="317"/>
              <w:jc w:val="right"/>
              <w:rPr>
                <w:rFonts w:cs="Arial"/>
                <w:sz w:val="16"/>
                <w:szCs w:val="16"/>
              </w:rPr>
            </w:pPr>
          </w:p>
        </w:tc>
        <w:tc>
          <w:tcPr>
            <w:tcW w:w="1843" w:type="dxa"/>
            <w:vAlign w:val="center"/>
          </w:tcPr>
          <w:p w:rsidR="001F2566" w:rsidRPr="002C627A" w:rsidRDefault="001F2566" w:rsidP="00CB035F">
            <w:pPr>
              <w:spacing w:beforeLines="20" w:before="48" w:afterLines="20" w:after="48" w:line="240" w:lineRule="exact"/>
              <w:ind w:right="34"/>
              <w:jc w:val="right"/>
              <w:rPr>
                <w:rFonts w:cs="Arial"/>
                <w:sz w:val="16"/>
                <w:szCs w:val="16"/>
              </w:rPr>
            </w:pPr>
            <w:r>
              <w:rPr>
                <w:sz w:val="16"/>
                <w:szCs w:val="16"/>
              </w:rPr>
              <w:t>84.002,52</w:t>
            </w:r>
          </w:p>
        </w:tc>
        <w:tc>
          <w:tcPr>
            <w:tcW w:w="2409" w:type="dxa"/>
            <w:vAlign w:val="center"/>
          </w:tcPr>
          <w:p w:rsidR="001F2566" w:rsidRPr="002C627A" w:rsidRDefault="001F2566" w:rsidP="00CB035F">
            <w:pPr>
              <w:spacing w:beforeLines="20" w:before="48" w:afterLines="20" w:after="48" w:line="240" w:lineRule="exact"/>
              <w:ind w:left="34" w:right="459"/>
              <w:jc w:val="right"/>
              <w:rPr>
                <w:rFonts w:cs="Arial"/>
                <w:sz w:val="16"/>
                <w:szCs w:val="16"/>
              </w:rPr>
            </w:pPr>
            <w:r>
              <w:rPr>
                <w:sz w:val="16"/>
                <w:szCs w:val="16"/>
              </w:rPr>
              <w:t>32.714,50</w:t>
            </w:r>
          </w:p>
        </w:tc>
        <w:tc>
          <w:tcPr>
            <w:tcW w:w="1985" w:type="dxa"/>
            <w:vAlign w:val="center"/>
          </w:tcPr>
          <w:p w:rsidR="001F2566" w:rsidRDefault="001F2566" w:rsidP="00CB035F">
            <w:pPr>
              <w:spacing w:beforeLines="20" w:before="48" w:afterLines="20" w:after="48" w:line="240" w:lineRule="exact"/>
              <w:ind w:left="34" w:right="176" w:firstLine="445"/>
              <w:jc w:val="right"/>
            </w:pPr>
            <w:r>
              <w:rPr>
                <w:sz w:val="16"/>
                <w:szCs w:val="16"/>
              </w:rPr>
              <w:t>136.539,06</w:t>
            </w:r>
          </w:p>
        </w:tc>
      </w:tr>
      <w:tr w:rsidR="001F2566" w:rsidRPr="00E45224" w:rsidTr="00CB035F">
        <w:tc>
          <w:tcPr>
            <w:tcW w:w="3369" w:type="dxa"/>
          </w:tcPr>
          <w:p w:rsidR="001F2566" w:rsidRPr="0043739D" w:rsidRDefault="001F2566" w:rsidP="00CB035F">
            <w:pPr>
              <w:spacing w:line="240" w:lineRule="exact"/>
              <w:rPr>
                <w:rFonts w:cs="Arial"/>
                <w:sz w:val="16"/>
                <w:szCs w:val="16"/>
              </w:rPr>
            </w:pPr>
            <w:r>
              <w:rPr>
                <w:sz w:val="16"/>
                <w:szCs w:val="16"/>
              </w:rPr>
              <w:t>Langile-gastuak</w:t>
            </w:r>
          </w:p>
        </w:tc>
        <w:tc>
          <w:tcPr>
            <w:tcW w:w="2126" w:type="dxa"/>
            <w:vAlign w:val="center"/>
          </w:tcPr>
          <w:p w:rsidR="001F2566" w:rsidRPr="0043739D" w:rsidRDefault="001F2566" w:rsidP="00CB035F">
            <w:pPr>
              <w:spacing w:beforeLines="20" w:before="48" w:afterLines="20" w:after="48" w:line="240" w:lineRule="exact"/>
              <w:ind w:right="176"/>
              <w:jc w:val="right"/>
              <w:rPr>
                <w:rFonts w:cs="Arial"/>
                <w:sz w:val="16"/>
                <w:szCs w:val="16"/>
              </w:rPr>
            </w:pPr>
            <w:r>
              <w:rPr>
                <w:sz w:val="16"/>
                <w:szCs w:val="16"/>
              </w:rPr>
              <w:t>454.535,24</w:t>
            </w:r>
          </w:p>
        </w:tc>
        <w:tc>
          <w:tcPr>
            <w:tcW w:w="2268" w:type="dxa"/>
            <w:vAlign w:val="center"/>
          </w:tcPr>
          <w:p w:rsidR="001F2566" w:rsidRPr="0043739D" w:rsidRDefault="001F2566" w:rsidP="00CB035F">
            <w:pPr>
              <w:spacing w:beforeLines="20" w:before="48" w:afterLines="20" w:after="48" w:line="240" w:lineRule="exact"/>
              <w:ind w:right="317"/>
              <w:jc w:val="right"/>
              <w:rPr>
                <w:rFonts w:cs="Arial"/>
                <w:sz w:val="16"/>
                <w:szCs w:val="16"/>
              </w:rPr>
            </w:pPr>
            <w:r>
              <w:rPr>
                <w:sz w:val="16"/>
                <w:szCs w:val="16"/>
              </w:rPr>
              <w:t>100.879,56</w:t>
            </w:r>
          </w:p>
        </w:tc>
        <w:tc>
          <w:tcPr>
            <w:tcW w:w="1843" w:type="dxa"/>
            <w:vAlign w:val="center"/>
          </w:tcPr>
          <w:p w:rsidR="001F2566" w:rsidRPr="0043739D" w:rsidRDefault="001F2566" w:rsidP="00CB035F">
            <w:pPr>
              <w:spacing w:beforeLines="20" w:before="48" w:afterLines="20" w:after="48" w:line="240" w:lineRule="exact"/>
              <w:ind w:right="34"/>
              <w:jc w:val="right"/>
              <w:rPr>
                <w:rFonts w:cs="Arial"/>
                <w:sz w:val="16"/>
                <w:szCs w:val="16"/>
              </w:rPr>
            </w:pPr>
            <w:r>
              <w:rPr>
                <w:sz w:val="16"/>
                <w:szCs w:val="16"/>
              </w:rPr>
              <w:t>436.814,36</w:t>
            </w:r>
          </w:p>
        </w:tc>
        <w:tc>
          <w:tcPr>
            <w:tcW w:w="2409" w:type="dxa"/>
            <w:vAlign w:val="center"/>
          </w:tcPr>
          <w:p w:rsidR="001F2566" w:rsidRPr="0043739D" w:rsidRDefault="001F2566" w:rsidP="00CB035F">
            <w:pPr>
              <w:spacing w:beforeLines="20" w:before="48" w:afterLines="20" w:after="48" w:line="240" w:lineRule="exact"/>
              <w:ind w:left="34" w:right="459"/>
              <w:jc w:val="right"/>
              <w:rPr>
                <w:rFonts w:cs="Arial"/>
                <w:sz w:val="16"/>
                <w:szCs w:val="16"/>
              </w:rPr>
            </w:pPr>
            <w:r>
              <w:rPr>
                <w:sz w:val="16"/>
                <w:szCs w:val="16"/>
              </w:rPr>
              <w:t>76.681,88</w:t>
            </w:r>
          </w:p>
        </w:tc>
        <w:tc>
          <w:tcPr>
            <w:tcW w:w="1985" w:type="dxa"/>
            <w:vAlign w:val="center"/>
          </w:tcPr>
          <w:p w:rsidR="001F2566" w:rsidRDefault="001F2566" w:rsidP="00CB035F">
            <w:pPr>
              <w:spacing w:beforeLines="20" w:before="48" w:afterLines="20" w:after="48" w:line="240" w:lineRule="exact"/>
              <w:ind w:left="34" w:right="176" w:firstLine="445"/>
              <w:jc w:val="right"/>
            </w:pPr>
            <w:r>
              <w:rPr>
                <w:sz w:val="16"/>
                <w:szCs w:val="16"/>
              </w:rPr>
              <w:t>1.068.911,04</w:t>
            </w:r>
          </w:p>
        </w:tc>
      </w:tr>
      <w:tr w:rsidR="001F2566" w:rsidRPr="00E45224" w:rsidTr="00CB035F">
        <w:tc>
          <w:tcPr>
            <w:tcW w:w="3369" w:type="dxa"/>
            <w:tcBorders>
              <w:bottom w:val="single" w:sz="8" w:space="0" w:color="auto"/>
            </w:tcBorders>
          </w:tcPr>
          <w:p w:rsidR="001F2566" w:rsidRPr="0041388E" w:rsidRDefault="001F2566" w:rsidP="00CB035F">
            <w:pPr>
              <w:spacing w:line="240" w:lineRule="exact"/>
              <w:rPr>
                <w:rFonts w:cs="Arial"/>
                <w:sz w:val="16"/>
                <w:szCs w:val="16"/>
              </w:rPr>
            </w:pPr>
            <w:r>
              <w:rPr>
                <w:sz w:val="16"/>
                <w:szCs w:val="16"/>
              </w:rPr>
              <w:t>Amortizazioak</w:t>
            </w:r>
          </w:p>
        </w:tc>
        <w:tc>
          <w:tcPr>
            <w:tcW w:w="2126" w:type="dxa"/>
            <w:tcBorders>
              <w:bottom w:val="single" w:sz="8" w:space="0" w:color="auto"/>
            </w:tcBorders>
            <w:vAlign w:val="center"/>
          </w:tcPr>
          <w:p w:rsidR="001F2566" w:rsidRDefault="001F2566" w:rsidP="00CB035F">
            <w:pPr>
              <w:spacing w:beforeLines="20" w:before="48" w:afterLines="20" w:after="48" w:line="240" w:lineRule="exact"/>
              <w:ind w:right="176"/>
              <w:jc w:val="right"/>
            </w:pPr>
            <w:r>
              <w:rPr>
                <w:sz w:val="16"/>
                <w:szCs w:val="16"/>
              </w:rPr>
              <w:t>1.140,02</w:t>
            </w:r>
          </w:p>
        </w:tc>
        <w:tc>
          <w:tcPr>
            <w:tcW w:w="2268" w:type="dxa"/>
            <w:tcBorders>
              <w:bottom w:val="single" w:sz="8" w:space="0" w:color="auto"/>
            </w:tcBorders>
            <w:vAlign w:val="center"/>
          </w:tcPr>
          <w:p w:rsidR="001F2566" w:rsidRPr="00E45224" w:rsidRDefault="001F2566" w:rsidP="00CB035F">
            <w:pPr>
              <w:spacing w:beforeLines="20" w:before="48" w:afterLines="20" w:after="48" w:line="240" w:lineRule="exact"/>
              <w:ind w:right="317"/>
              <w:jc w:val="right"/>
              <w:rPr>
                <w:rFonts w:cs="Arial"/>
                <w:sz w:val="16"/>
                <w:szCs w:val="16"/>
              </w:rPr>
            </w:pPr>
          </w:p>
        </w:tc>
        <w:tc>
          <w:tcPr>
            <w:tcW w:w="1843" w:type="dxa"/>
            <w:tcBorders>
              <w:bottom w:val="single" w:sz="8" w:space="0" w:color="auto"/>
            </w:tcBorders>
            <w:vAlign w:val="center"/>
          </w:tcPr>
          <w:p w:rsidR="001F2566" w:rsidRPr="00EE3425" w:rsidRDefault="001F2566" w:rsidP="00CB035F">
            <w:pPr>
              <w:spacing w:beforeLines="20" w:before="48" w:afterLines="20" w:after="48" w:line="240" w:lineRule="exact"/>
              <w:ind w:right="34"/>
              <w:jc w:val="right"/>
              <w:rPr>
                <w:rFonts w:cs="Arial"/>
                <w:sz w:val="16"/>
                <w:szCs w:val="16"/>
              </w:rPr>
            </w:pPr>
            <w:r>
              <w:rPr>
                <w:sz w:val="16"/>
                <w:szCs w:val="16"/>
              </w:rPr>
              <w:t>5.909,23</w:t>
            </w:r>
          </w:p>
        </w:tc>
        <w:tc>
          <w:tcPr>
            <w:tcW w:w="2409" w:type="dxa"/>
            <w:tcBorders>
              <w:bottom w:val="single" w:sz="8" w:space="0" w:color="auto"/>
            </w:tcBorders>
            <w:vAlign w:val="center"/>
          </w:tcPr>
          <w:p w:rsidR="001F2566" w:rsidRPr="00EE3425" w:rsidRDefault="001F2566" w:rsidP="00CB035F">
            <w:pPr>
              <w:spacing w:beforeLines="20" w:before="48" w:afterLines="20" w:after="48" w:line="240" w:lineRule="exact"/>
              <w:ind w:left="34" w:right="459"/>
              <w:jc w:val="right"/>
              <w:rPr>
                <w:rFonts w:cs="Arial"/>
                <w:sz w:val="16"/>
                <w:szCs w:val="16"/>
              </w:rPr>
            </w:pPr>
            <w:r>
              <w:rPr>
                <w:sz w:val="16"/>
                <w:szCs w:val="16"/>
              </w:rPr>
              <w:t>825,45</w:t>
            </w:r>
          </w:p>
        </w:tc>
        <w:tc>
          <w:tcPr>
            <w:tcW w:w="1985" w:type="dxa"/>
            <w:tcBorders>
              <w:bottom w:val="single" w:sz="8" w:space="0" w:color="auto"/>
            </w:tcBorders>
            <w:vAlign w:val="center"/>
          </w:tcPr>
          <w:p w:rsidR="001F2566" w:rsidRDefault="001F2566" w:rsidP="00CB035F">
            <w:pPr>
              <w:spacing w:beforeLines="20" w:before="48" w:afterLines="20" w:after="48" w:line="240" w:lineRule="exact"/>
              <w:ind w:left="34" w:right="176" w:firstLine="445"/>
              <w:jc w:val="right"/>
            </w:pPr>
            <w:r>
              <w:rPr>
                <w:sz w:val="16"/>
                <w:szCs w:val="16"/>
              </w:rPr>
              <w:t>7.874,70</w:t>
            </w:r>
          </w:p>
        </w:tc>
      </w:tr>
      <w:tr w:rsidR="001F2566" w:rsidRPr="00E45224" w:rsidTr="00CB035F">
        <w:tc>
          <w:tcPr>
            <w:tcW w:w="3369" w:type="dxa"/>
            <w:tcBorders>
              <w:top w:val="single" w:sz="8" w:space="0" w:color="auto"/>
              <w:bottom w:val="single" w:sz="8" w:space="0" w:color="auto"/>
              <w:right w:val="single" w:sz="8" w:space="0" w:color="auto"/>
            </w:tcBorders>
          </w:tcPr>
          <w:p w:rsidR="001F2566" w:rsidRPr="00420293" w:rsidRDefault="001F2566" w:rsidP="00CB035F">
            <w:pPr>
              <w:pStyle w:val="TableParagraph"/>
              <w:spacing w:line="240" w:lineRule="exact"/>
              <w:ind w:left="27"/>
              <w:rPr>
                <w:rFonts w:ascii="Arial" w:hAnsi="Arial" w:cs="Arial"/>
                <w:sz w:val="16"/>
                <w:szCs w:val="16"/>
              </w:rPr>
            </w:pPr>
            <w:r>
              <w:rPr>
                <w:rFonts w:ascii="Arial" w:hAnsi="Arial"/>
                <w:sz w:val="16"/>
                <w:szCs w:val="16"/>
              </w:rPr>
              <w:t>GASTUAK, GUZTIRA</w:t>
            </w:r>
          </w:p>
        </w:tc>
        <w:tc>
          <w:tcPr>
            <w:tcW w:w="2126" w:type="dxa"/>
            <w:tcBorders>
              <w:top w:val="single" w:sz="8" w:space="0" w:color="auto"/>
              <w:left w:val="single" w:sz="8" w:space="0" w:color="auto"/>
              <w:bottom w:val="single" w:sz="8" w:space="0" w:color="auto"/>
              <w:right w:val="single" w:sz="8" w:space="0" w:color="auto"/>
            </w:tcBorders>
            <w:vAlign w:val="center"/>
          </w:tcPr>
          <w:p w:rsidR="001F2566" w:rsidRPr="00420293" w:rsidRDefault="001F2566" w:rsidP="00CB035F">
            <w:pPr>
              <w:pStyle w:val="TableParagraph"/>
              <w:spacing w:beforeLines="20" w:before="48" w:afterLines="20" w:after="48" w:line="240" w:lineRule="exact"/>
              <w:ind w:left="759" w:right="176"/>
              <w:jc w:val="right"/>
              <w:rPr>
                <w:rFonts w:ascii="Arial" w:hAnsi="Arial" w:cs="Arial"/>
                <w:sz w:val="16"/>
                <w:szCs w:val="16"/>
              </w:rPr>
            </w:pPr>
            <w:r>
              <w:rPr>
                <w:rFonts w:ascii="Arial" w:hAnsi="Arial"/>
                <w:sz w:val="16"/>
                <w:szCs w:val="16"/>
              </w:rPr>
              <w:t>475.497,30</w:t>
            </w:r>
          </w:p>
        </w:tc>
        <w:tc>
          <w:tcPr>
            <w:tcW w:w="2268" w:type="dxa"/>
            <w:tcBorders>
              <w:top w:val="single" w:sz="8" w:space="0" w:color="auto"/>
              <w:left w:val="single" w:sz="8" w:space="0" w:color="auto"/>
              <w:bottom w:val="single" w:sz="8" w:space="0" w:color="auto"/>
              <w:right w:val="single" w:sz="8" w:space="0" w:color="auto"/>
            </w:tcBorders>
            <w:vAlign w:val="center"/>
          </w:tcPr>
          <w:p w:rsidR="001F2566" w:rsidRPr="00420293" w:rsidRDefault="001F2566" w:rsidP="00CB035F">
            <w:pPr>
              <w:pStyle w:val="TableParagraph"/>
              <w:spacing w:beforeLines="20" w:before="48" w:afterLines="20" w:after="48" w:line="240" w:lineRule="exact"/>
              <w:ind w:left="695" w:right="317"/>
              <w:jc w:val="right"/>
              <w:rPr>
                <w:rFonts w:ascii="Arial" w:hAnsi="Arial" w:cs="Arial"/>
                <w:sz w:val="16"/>
                <w:szCs w:val="16"/>
              </w:rPr>
            </w:pPr>
            <w:r>
              <w:rPr>
                <w:rFonts w:ascii="Arial" w:hAnsi="Arial"/>
                <w:sz w:val="16"/>
                <w:szCs w:val="16"/>
              </w:rPr>
              <w:t>100.879,56</w:t>
            </w:r>
          </w:p>
        </w:tc>
        <w:tc>
          <w:tcPr>
            <w:tcW w:w="1843" w:type="dxa"/>
            <w:tcBorders>
              <w:top w:val="single" w:sz="8" w:space="0" w:color="auto"/>
              <w:left w:val="single" w:sz="8" w:space="0" w:color="auto"/>
              <w:bottom w:val="single" w:sz="8" w:space="0" w:color="auto"/>
              <w:right w:val="single" w:sz="8" w:space="0" w:color="auto"/>
            </w:tcBorders>
            <w:vAlign w:val="center"/>
          </w:tcPr>
          <w:p w:rsidR="001F2566" w:rsidRPr="00420293" w:rsidRDefault="001F2566" w:rsidP="00CB035F">
            <w:pPr>
              <w:pStyle w:val="TableParagraph"/>
              <w:spacing w:beforeLines="20" w:before="48" w:afterLines="20" w:after="48" w:line="240" w:lineRule="exact"/>
              <w:ind w:left="661" w:right="34"/>
              <w:jc w:val="right"/>
              <w:rPr>
                <w:rFonts w:ascii="Arial" w:hAnsi="Arial" w:cs="Arial"/>
                <w:sz w:val="16"/>
                <w:szCs w:val="16"/>
              </w:rPr>
            </w:pPr>
            <w:r>
              <w:rPr>
                <w:rFonts w:ascii="Arial" w:hAnsi="Arial"/>
                <w:sz w:val="16"/>
                <w:szCs w:val="16"/>
              </w:rPr>
              <w:t>526.726,11</w:t>
            </w:r>
          </w:p>
        </w:tc>
        <w:tc>
          <w:tcPr>
            <w:tcW w:w="2409" w:type="dxa"/>
            <w:tcBorders>
              <w:top w:val="single" w:sz="8" w:space="0" w:color="auto"/>
              <w:left w:val="single" w:sz="8" w:space="0" w:color="auto"/>
              <w:bottom w:val="single" w:sz="8" w:space="0" w:color="auto"/>
              <w:right w:val="single" w:sz="8" w:space="0" w:color="auto"/>
            </w:tcBorders>
            <w:vAlign w:val="center"/>
          </w:tcPr>
          <w:p w:rsidR="001F2566" w:rsidRPr="00420293" w:rsidRDefault="001F2566" w:rsidP="00CB035F">
            <w:pPr>
              <w:pStyle w:val="TableParagraph"/>
              <w:spacing w:beforeLines="20" w:before="48" w:afterLines="20" w:after="48" w:line="240" w:lineRule="exact"/>
              <w:ind w:left="34" w:right="459"/>
              <w:jc w:val="right"/>
              <w:rPr>
                <w:rFonts w:ascii="Arial" w:hAnsi="Arial" w:cs="Arial"/>
                <w:sz w:val="16"/>
                <w:szCs w:val="16"/>
              </w:rPr>
            </w:pPr>
            <w:r>
              <w:rPr>
                <w:rFonts w:ascii="Arial" w:hAnsi="Arial"/>
                <w:sz w:val="16"/>
                <w:szCs w:val="16"/>
              </w:rPr>
              <w:t>110.221,83</w:t>
            </w:r>
          </w:p>
        </w:tc>
        <w:tc>
          <w:tcPr>
            <w:tcW w:w="1985" w:type="dxa"/>
            <w:tcBorders>
              <w:top w:val="single" w:sz="8" w:space="0" w:color="auto"/>
              <w:left w:val="single" w:sz="8" w:space="0" w:color="auto"/>
              <w:bottom w:val="single" w:sz="8" w:space="0" w:color="auto"/>
            </w:tcBorders>
            <w:vAlign w:val="center"/>
          </w:tcPr>
          <w:p w:rsidR="001F2566" w:rsidRPr="00420293" w:rsidRDefault="001F2566" w:rsidP="00CB035F">
            <w:pPr>
              <w:pStyle w:val="TableParagraph"/>
              <w:spacing w:beforeLines="20" w:before="48" w:afterLines="20" w:after="48" w:line="240" w:lineRule="exact"/>
              <w:ind w:left="34" w:right="176" w:firstLine="445"/>
              <w:jc w:val="right"/>
              <w:rPr>
                <w:rFonts w:ascii="Arial" w:hAnsi="Arial" w:cs="Arial"/>
                <w:sz w:val="16"/>
                <w:szCs w:val="16"/>
              </w:rPr>
            </w:pPr>
            <w:r>
              <w:rPr>
                <w:rFonts w:ascii="Arial" w:hAnsi="Arial"/>
                <w:sz w:val="16"/>
                <w:szCs w:val="16"/>
              </w:rPr>
              <w:t>1.213.324,80</w:t>
            </w:r>
          </w:p>
        </w:tc>
      </w:tr>
      <w:tr w:rsidR="001F2566" w:rsidRPr="00E45224" w:rsidTr="00CB035F">
        <w:tc>
          <w:tcPr>
            <w:tcW w:w="3369" w:type="dxa"/>
            <w:tcBorders>
              <w:top w:val="single" w:sz="8" w:space="0" w:color="auto"/>
              <w:bottom w:val="single" w:sz="8" w:space="0" w:color="auto"/>
            </w:tcBorders>
            <w:vAlign w:val="bottom"/>
          </w:tcPr>
          <w:p w:rsidR="001F2566" w:rsidRDefault="001F2566" w:rsidP="00CB035F">
            <w:pPr>
              <w:spacing w:line="240" w:lineRule="exact"/>
              <w:jc w:val="left"/>
              <w:rPr>
                <w:rFonts w:cs="Arial"/>
                <w:sz w:val="16"/>
                <w:szCs w:val="16"/>
              </w:rPr>
            </w:pPr>
          </w:p>
          <w:p w:rsidR="001F2566" w:rsidRPr="00BD1973" w:rsidRDefault="001F2566" w:rsidP="00CB035F">
            <w:pPr>
              <w:spacing w:line="240" w:lineRule="exact"/>
              <w:jc w:val="left"/>
              <w:rPr>
                <w:rFonts w:cs="Arial"/>
                <w:b/>
                <w:sz w:val="16"/>
                <w:szCs w:val="16"/>
              </w:rPr>
            </w:pPr>
            <w:r>
              <w:rPr>
                <w:b/>
                <w:sz w:val="16"/>
                <w:szCs w:val="16"/>
              </w:rPr>
              <w:t>Auditoretzako doikuntzak</w:t>
            </w:r>
          </w:p>
        </w:tc>
        <w:tc>
          <w:tcPr>
            <w:tcW w:w="2126" w:type="dxa"/>
            <w:tcBorders>
              <w:top w:val="single" w:sz="8" w:space="0" w:color="auto"/>
              <w:bottom w:val="single" w:sz="8" w:space="0" w:color="auto"/>
            </w:tcBorders>
            <w:vAlign w:val="center"/>
          </w:tcPr>
          <w:p w:rsidR="001F2566" w:rsidRDefault="001F2566" w:rsidP="00CB035F">
            <w:pPr>
              <w:spacing w:beforeLines="20" w:before="48" w:afterLines="20" w:after="48" w:line="240" w:lineRule="exact"/>
              <w:ind w:right="176"/>
              <w:jc w:val="right"/>
              <w:rPr>
                <w:rFonts w:cs="Arial"/>
                <w:sz w:val="16"/>
                <w:szCs w:val="16"/>
              </w:rPr>
            </w:pPr>
          </w:p>
          <w:p w:rsidR="001F2566" w:rsidRPr="00543582" w:rsidRDefault="001F2566" w:rsidP="00CB035F">
            <w:pPr>
              <w:spacing w:beforeLines="20" w:before="48" w:afterLines="20" w:after="48" w:line="240" w:lineRule="exact"/>
              <w:ind w:right="176"/>
              <w:jc w:val="right"/>
              <w:rPr>
                <w:rFonts w:cs="Arial"/>
                <w:sz w:val="16"/>
                <w:szCs w:val="16"/>
              </w:rPr>
            </w:pPr>
            <w:r>
              <w:rPr>
                <w:sz w:val="16"/>
                <w:szCs w:val="16"/>
              </w:rPr>
              <w:t>2.388,70</w:t>
            </w:r>
          </w:p>
        </w:tc>
        <w:tc>
          <w:tcPr>
            <w:tcW w:w="2268" w:type="dxa"/>
            <w:tcBorders>
              <w:top w:val="single" w:sz="8" w:space="0" w:color="auto"/>
              <w:bottom w:val="single" w:sz="8" w:space="0" w:color="auto"/>
            </w:tcBorders>
            <w:vAlign w:val="center"/>
          </w:tcPr>
          <w:p w:rsidR="001F2566" w:rsidRDefault="001F2566" w:rsidP="00CB035F">
            <w:pPr>
              <w:spacing w:beforeLines="20" w:before="48" w:afterLines="20" w:after="48" w:line="240" w:lineRule="exact"/>
              <w:ind w:right="317"/>
              <w:jc w:val="right"/>
              <w:rPr>
                <w:rFonts w:cs="Arial"/>
                <w:sz w:val="16"/>
                <w:szCs w:val="16"/>
              </w:rPr>
            </w:pPr>
          </w:p>
          <w:p w:rsidR="001F2566" w:rsidRPr="00543582" w:rsidRDefault="001F2566" w:rsidP="00CB035F">
            <w:pPr>
              <w:spacing w:beforeLines="20" w:before="48" w:afterLines="20" w:after="48" w:line="240" w:lineRule="exact"/>
              <w:ind w:right="317"/>
              <w:jc w:val="right"/>
              <w:rPr>
                <w:rFonts w:cs="Arial"/>
                <w:sz w:val="16"/>
                <w:szCs w:val="16"/>
              </w:rPr>
            </w:pPr>
            <w:r>
              <w:rPr>
                <w:sz w:val="16"/>
                <w:szCs w:val="16"/>
              </w:rPr>
              <w:t>0,00</w:t>
            </w:r>
          </w:p>
        </w:tc>
        <w:tc>
          <w:tcPr>
            <w:tcW w:w="1843" w:type="dxa"/>
            <w:tcBorders>
              <w:top w:val="single" w:sz="8" w:space="0" w:color="auto"/>
              <w:bottom w:val="single" w:sz="8" w:space="0" w:color="auto"/>
            </w:tcBorders>
            <w:vAlign w:val="center"/>
          </w:tcPr>
          <w:p w:rsidR="001F2566" w:rsidRDefault="001F2566" w:rsidP="00CB035F">
            <w:pPr>
              <w:spacing w:beforeLines="20" w:before="48" w:afterLines="20" w:after="48" w:line="240" w:lineRule="exact"/>
              <w:ind w:right="34"/>
              <w:jc w:val="right"/>
              <w:rPr>
                <w:rFonts w:cs="Arial"/>
                <w:sz w:val="16"/>
                <w:szCs w:val="16"/>
              </w:rPr>
            </w:pPr>
          </w:p>
          <w:p w:rsidR="001F2566" w:rsidRPr="00543582" w:rsidRDefault="001F2566" w:rsidP="00CB035F">
            <w:pPr>
              <w:spacing w:beforeLines="20" w:before="48" w:afterLines="20" w:after="48" w:line="240" w:lineRule="exact"/>
              <w:ind w:right="34"/>
              <w:jc w:val="right"/>
              <w:rPr>
                <w:rFonts w:cs="Arial"/>
                <w:sz w:val="16"/>
                <w:szCs w:val="16"/>
              </w:rPr>
            </w:pPr>
            <w:r>
              <w:rPr>
                <w:sz w:val="16"/>
                <w:szCs w:val="16"/>
              </w:rPr>
              <w:t>-10.314,93</w:t>
            </w:r>
          </w:p>
        </w:tc>
        <w:tc>
          <w:tcPr>
            <w:tcW w:w="2409" w:type="dxa"/>
            <w:tcBorders>
              <w:top w:val="single" w:sz="8" w:space="0" w:color="auto"/>
              <w:bottom w:val="single" w:sz="8" w:space="0" w:color="auto"/>
            </w:tcBorders>
            <w:vAlign w:val="center"/>
          </w:tcPr>
          <w:p w:rsidR="001F2566" w:rsidRDefault="001F2566" w:rsidP="00CB035F">
            <w:pPr>
              <w:spacing w:beforeLines="20" w:before="48" w:afterLines="20" w:after="48" w:line="240" w:lineRule="exact"/>
              <w:ind w:left="34" w:right="459"/>
              <w:jc w:val="right"/>
              <w:rPr>
                <w:rFonts w:cs="Arial"/>
                <w:sz w:val="16"/>
                <w:szCs w:val="16"/>
              </w:rPr>
            </w:pPr>
          </w:p>
          <w:p w:rsidR="001F2566" w:rsidRPr="00543582" w:rsidRDefault="001F2566" w:rsidP="00CB035F">
            <w:pPr>
              <w:spacing w:beforeLines="20" w:before="48" w:afterLines="20" w:after="48" w:line="240" w:lineRule="exact"/>
              <w:ind w:left="34" w:right="459"/>
              <w:jc w:val="right"/>
              <w:rPr>
                <w:rFonts w:cs="Arial"/>
                <w:sz w:val="16"/>
                <w:szCs w:val="16"/>
              </w:rPr>
            </w:pPr>
            <w:r>
              <w:rPr>
                <w:sz w:val="16"/>
                <w:szCs w:val="16"/>
              </w:rPr>
              <w:t>2.210,06</w:t>
            </w:r>
          </w:p>
        </w:tc>
        <w:tc>
          <w:tcPr>
            <w:tcW w:w="1985" w:type="dxa"/>
            <w:tcBorders>
              <w:top w:val="single" w:sz="8" w:space="0" w:color="auto"/>
              <w:bottom w:val="single" w:sz="8" w:space="0" w:color="auto"/>
            </w:tcBorders>
            <w:vAlign w:val="center"/>
          </w:tcPr>
          <w:p w:rsidR="001F2566" w:rsidRDefault="001F2566" w:rsidP="00CB035F">
            <w:pPr>
              <w:spacing w:beforeLines="20" w:before="48" w:afterLines="20" w:after="48" w:line="240" w:lineRule="exact"/>
              <w:ind w:left="34" w:right="176" w:firstLine="445"/>
              <w:jc w:val="right"/>
              <w:rPr>
                <w:rFonts w:cs="Arial"/>
                <w:sz w:val="16"/>
                <w:szCs w:val="16"/>
              </w:rPr>
            </w:pPr>
          </w:p>
          <w:p w:rsidR="001F2566" w:rsidRDefault="001F2566" w:rsidP="00CB035F">
            <w:pPr>
              <w:spacing w:beforeLines="20" w:before="48" w:afterLines="20" w:after="48" w:line="240" w:lineRule="exact"/>
              <w:ind w:left="34" w:right="176" w:firstLine="445"/>
              <w:jc w:val="right"/>
            </w:pPr>
            <w:r>
              <w:rPr>
                <w:sz w:val="16"/>
                <w:szCs w:val="16"/>
              </w:rPr>
              <w:t>-5.716,17</w:t>
            </w:r>
          </w:p>
        </w:tc>
      </w:tr>
      <w:tr w:rsidR="001F2566" w:rsidRPr="00E45224" w:rsidTr="00CB035F">
        <w:tc>
          <w:tcPr>
            <w:tcW w:w="3369" w:type="dxa"/>
            <w:tcBorders>
              <w:top w:val="single" w:sz="8" w:space="0" w:color="auto"/>
            </w:tcBorders>
          </w:tcPr>
          <w:p w:rsidR="001F2566" w:rsidRPr="0012375C" w:rsidRDefault="001F2566" w:rsidP="00CB035F">
            <w:pPr>
              <w:spacing w:line="240" w:lineRule="exact"/>
              <w:rPr>
                <w:rFonts w:cs="Arial"/>
                <w:sz w:val="16"/>
                <w:szCs w:val="16"/>
              </w:rPr>
            </w:pPr>
            <w:r>
              <w:rPr>
                <w:sz w:val="16"/>
                <w:szCs w:val="16"/>
              </w:rPr>
              <w:t>Erosketak eta kanpoko zerbitzuak</w:t>
            </w:r>
          </w:p>
        </w:tc>
        <w:tc>
          <w:tcPr>
            <w:tcW w:w="2126" w:type="dxa"/>
            <w:tcBorders>
              <w:top w:val="single" w:sz="8" w:space="0" w:color="auto"/>
            </w:tcBorders>
            <w:vAlign w:val="center"/>
          </w:tcPr>
          <w:p w:rsidR="001F2566" w:rsidRDefault="001F2566" w:rsidP="00CB035F">
            <w:pPr>
              <w:spacing w:beforeLines="20" w:before="48" w:afterLines="20" w:after="48" w:line="240" w:lineRule="exact"/>
              <w:ind w:right="176"/>
              <w:jc w:val="right"/>
            </w:pPr>
            <w:r>
              <w:rPr>
                <w:sz w:val="16"/>
                <w:szCs w:val="16"/>
              </w:rPr>
              <w:t>1.212,10</w:t>
            </w:r>
          </w:p>
        </w:tc>
        <w:tc>
          <w:tcPr>
            <w:tcW w:w="2268" w:type="dxa"/>
            <w:tcBorders>
              <w:top w:val="single" w:sz="8" w:space="0" w:color="auto"/>
            </w:tcBorders>
            <w:vAlign w:val="center"/>
          </w:tcPr>
          <w:p w:rsidR="001F2566" w:rsidRPr="00E45224" w:rsidRDefault="001F2566" w:rsidP="00CB035F">
            <w:pPr>
              <w:spacing w:beforeLines="20" w:before="48" w:afterLines="20" w:after="48" w:line="240" w:lineRule="exact"/>
              <w:ind w:right="317"/>
              <w:jc w:val="right"/>
              <w:rPr>
                <w:rFonts w:cs="Arial"/>
                <w:sz w:val="16"/>
                <w:szCs w:val="16"/>
              </w:rPr>
            </w:pPr>
          </w:p>
        </w:tc>
        <w:tc>
          <w:tcPr>
            <w:tcW w:w="1843" w:type="dxa"/>
            <w:tcBorders>
              <w:top w:val="single" w:sz="8" w:space="0" w:color="auto"/>
            </w:tcBorders>
            <w:vAlign w:val="center"/>
          </w:tcPr>
          <w:p w:rsidR="001F2566" w:rsidRPr="00171AE0" w:rsidRDefault="001F2566" w:rsidP="00CB035F">
            <w:pPr>
              <w:spacing w:beforeLines="20" w:before="48" w:afterLines="20" w:after="48" w:line="240" w:lineRule="exact"/>
              <w:ind w:right="34"/>
              <w:jc w:val="right"/>
              <w:rPr>
                <w:rFonts w:cs="Arial"/>
                <w:sz w:val="16"/>
                <w:szCs w:val="16"/>
              </w:rPr>
            </w:pPr>
            <w:r>
              <w:rPr>
                <w:sz w:val="16"/>
                <w:szCs w:val="16"/>
              </w:rPr>
              <w:t>-13.266,26</w:t>
            </w:r>
          </w:p>
        </w:tc>
        <w:tc>
          <w:tcPr>
            <w:tcW w:w="2409" w:type="dxa"/>
            <w:tcBorders>
              <w:top w:val="single" w:sz="8" w:space="0" w:color="auto"/>
            </w:tcBorders>
            <w:vAlign w:val="center"/>
          </w:tcPr>
          <w:p w:rsidR="001F2566" w:rsidRPr="00171AE0" w:rsidRDefault="001F2566" w:rsidP="00CB035F">
            <w:pPr>
              <w:spacing w:beforeLines="20" w:before="48" w:afterLines="20" w:after="48" w:line="240" w:lineRule="exact"/>
              <w:ind w:left="34" w:right="459"/>
              <w:jc w:val="right"/>
              <w:rPr>
                <w:rFonts w:cs="Arial"/>
                <w:sz w:val="16"/>
                <w:szCs w:val="16"/>
              </w:rPr>
            </w:pPr>
            <w:r>
              <w:rPr>
                <w:sz w:val="16"/>
                <w:szCs w:val="16"/>
              </w:rPr>
              <w:t>2.346,52</w:t>
            </w:r>
          </w:p>
        </w:tc>
        <w:tc>
          <w:tcPr>
            <w:tcW w:w="1985" w:type="dxa"/>
            <w:tcBorders>
              <w:top w:val="single" w:sz="8" w:space="0" w:color="auto"/>
            </w:tcBorders>
            <w:vAlign w:val="center"/>
          </w:tcPr>
          <w:p w:rsidR="001F2566" w:rsidRDefault="001F2566" w:rsidP="00CB035F">
            <w:pPr>
              <w:spacing w:beforeLines="20" w:before="48" w:afterLines="20" w:after="48" w:line="240" w:lineRule="exact"/>
              <w:ind w:left="34" w:right="176" w:firstLine="445"/>
              <w:jc w:val="right"/>
            </w:pPr>
            <w:r>
              <w:rPr>
                <w:sz w:val="16"/>
                <w:szCs w:val="16"/>
              </w:rPr>
              <w:t>-9.707,64</w:t>
            </w:r>
          </w:p>
        </w:tc>
      </w:tr>
      <w:tr w:rsidR="001F2566" w:rsidRPr="00E45224" w:rsidTr="00CB035F">
        <w:tc>
          <w:tcPr>
            <w:tcW w:w="3369" w:type="dxa"/>
            <w:tcBorders>
              <w:bottom w:val="nil"/>
            </w:tcBorders>
          </w:tcPr>
          <w:p w:rsidR="001F2566" w:rsidRPr="00E45224" w:rsidRDefault="001F2566" w:rsidP="00CB035F">
            <w:pPr>
              <w:spacing w:line="240" w:lineRule="exact"/>
              <w:rPr>
                <w:rFonts w:cs="Arial"/>
                <w:sz w:val="16"/>
                <w:szCs w:val="16"/>
              </w:rPr>
            </w:pPr>
            <w:r>
              <w:rPr>
                <w:sz w:val="16"/>
                <w:szCs w:val="16"/>
              </w:rPr>
              <w:t>Langile-gastuak</w:t>
            </w:r>
          </w:p>
        </w:tc>
        <w:tc>
          <w:tcPr>
            <w:tcW w:w="2126" w:type="dxa"/>
            <w:tcBorders>
              <w:bottom w:val="nil"/>
            </w:tcBorders>
            <w:vAlign w:val="center"/>
          </w:tcPr>
          <w:p w:rsidR="001F2566" w:rsidRPr="00E45224" w:rsidRDefault="001F2566" w:rsidP="00CB035F">
            <w:pPr>
              <w:spacing w:beforeLines="20" w:before="48" w:afterLines="20" w:after="48" w:line="240" w:lineRule="exact"/>
              <w:ind w:right="176"/>
              <w:jc w:val="right"/>
              <w:rPr>
                <w:rFonts w:cs="Arial"/>
                <w:sz w:val="16"/>
                <w:szCs w:val="16"/>
              </w:rPr>
            </w:pPr>
          </w:p>
        </w:tc>
        <w:tc>
          <w:tcPr>
            <w:tcW w:w="2268" w:type="dxa"/>
            <w:tcBorders>
              <w:bottom w:val="nil"/>
            </w:tcBorders>
            <w:vAlign w:val="center"/>
          </w:tcPr>
          <w:p w:rsidR="001F2566" w:rsidRPr="00E45224" w:rsidRDefault="001F2566" w:rsidP="00CB035F">
            <w:pPr>
              <w:spacing w:beforeLines="20" w:before="48" w:afterLines="20" w:after="48" w:line="240" w:lineRule="exact"/>
              <w:ind w:right="317"/>
              <w:jc w:val="right"/>
              <w:rPr>
                <w:rFonts w:cs="Arial"/>
                <w:sz w:val="16"/>
                <w:szCs w:val="16"/>
              </w:rPr>
            </w:pPr>
          </w:p>
        </w:tc>
        <w:tc>
          <w:tcPr>
            <w:tcW w:w="1843" w:type="dxa"/>
            <w:tcBorders>
              <w:bottom w:val="nil"/>
            </w:tcBorders>
            <w:vAlign w:val="center"/>
          </w:tcPr>
          <w:p w:rsidR="001F2566" w:rsidRPr="00E45224" w:rsidRDefault="001F2566" w:rsidP="00CB035F">
            <w:pPr>
              <w:spacing w:beforeLines="20" w:before="48" w:afterLines="20" w:after="48" w:line="240" w:lineRule="exact"/>
              <w:ind w:right="34"/>
              <w:jc w:val="right"/>
              <w:rPr>
                <w:rFonts w:cs="Arial"/>
                <w:sz w:val="16"/>
                <w:szCs w:val="16"/>
              </w:rPr>
            </w:pPr>
          </w:p>
        </w:tc>
        <w:tc>
          <w:tcPr>
            <w:tcW w:w="2409" w:type="dxa"/>
            <w:tcBorders>
              <w:bottom w:val="nil"/>
            </w:tcBorders>
            <w:vAlign w:val="center"/>
          </w:tcPr>
          <w:p w:rsidR="001F2566" w:rsidRPr="00E45224" w:rsidRDefault="001F2566" w:rsidP="00CB035F">
            <w:pPr>
              <w:spacing w:beforeLines="20" w:before="48" w:afterLines="20" w:after="48" w:line="240" w:lineRule="exact"/>
              <w:ind w:left="34" w:right="459"/>
              <w:jc w:val="right"/>
              <w:rPr>
                <w:rFonts w:cs="Arial"/>
                <w:sz w:val="16"/>
                <w:szCs w:val="16"/>
              </w:rPr>
            </w:pPr>
          </w:p>
        </w:tc>
        <w:tc>
          <w:tcPr>
            <w:tcW w:w="1985" w:type="dxa"/>
            <w:tcBorders>
              <w:bottom w:val="nil"/>
            </w:tcBorders>
            <w:vAlign w:val="center"/>
          </w:tcPr>
          <w:p w:rsidR="001F2566" w:rsidRPr="00E45224" w:rsidRDefault="001F2566" w:rsidP="00CB035F">
            <w:pPr>
              <w:spacing w:beforeLines="20" w:before="48" w:afterLines="20" w:after="48" w:line="240" w:lineRule="exact"/>
              <w:ind w:left="34" w:right="176" w:firstLine="445"/>
              <w:jc w:val="right"/>
              <w:rPr>
                <w:rFonts w:cs="Arial"/>
                <w:sz w:val="16"/>
                <w:szCs w:val="16"/>
              </w:rPr>
            </w:pPr>
            <w:r>
              <w:rPr>
                <w:sz w:val="16"/>
                <w:szCs w:val="16"/>
              </w:rPr>
              <w:t>0,00</w:t>
            </w:r>
          </w:p>
        </w:tc>
      </w:tr>
      <w:tr w:rsidR="001F2566" w:rsidRPr="00E45224" w:rsidTr="00CB035F">
        <w:tc>
          <w:tcPr>
            <w:tcW w:w="3369" w:type="dxa"/>
            <w:tcBorders>
              <w:top w:val="nil"/>
              <w:bottom w:val="single" w:sz="8" w:space="0" w:color="auto"/>
            </w:tcBorders>
          </w:tcPr>
          <w:p w:rsidR="001F2566" w:rsidRPr="00EA2515" w:rsidRDefault="001F2566" w:rsidP="00CB035F">
            <w:pPr>
              <w:spacing w:line="240" w:lineRule="exact"/>
              <w:rPr>
                <w:rFonts w:cs="Arial"/>
                <w:sz w:val="16"/>
                <w:szCs w:val="16"/>
              </w:rPr>
            </w:pPr>
            <w:r>
              <w:rPr>
                <w:sz w:val="16"/>
                <w:szCs w:val="16"/>
              </w:rPr>
              <w:t>Amortizazioak eta narriadura</w:t>
            </w:r>
          </w:p>
        </w:tc>
        <w:tc>
          <w:tcPr>
            <w:tcW w:w="2126" w:type="dxa"/>
            <w:tcBorders>
              <w:top w:val="nil"/>
              <w:bottom w:val="single" w:sz="8" w:space="0" w:color="auto"/>
            </w:tcBorders>
            <w:vAlign w:val="center"/>
          </w:tcPr>
          <w:p w:rsidR="001F2566" w:rsidRDefault="001F2566" w:rsidP="00CB035F">
            <w:pPr>
              <w:spacing w:beforeLines="20" w:before="48" w:afterLines="20" w:after="48" w:line="240" w:lineRule="exact"/>
              <w:ind w:right="176"/>
              <w:jc w:val="right"/>
            </w:pPr>
            <w:r>
              <w:rPr>
                <w:sz w:val="16"/>
                <w:szCs w:val="16"/>
              </w:rPr>
              <w:t>1.176,60</w:t>
            </w:r>
          </w:p>
        </w:tc>
        <w:tc>
          <w:tcPr>
            <w:tcW w:w="2268" w:type="dxa"/>
            <w:tcBorders>
              <w:top w:val="nil"/>
              <w:bottom w:val="single" w:sz="8" w:space="0" w:color="auto"/>
            </w:tcBorders>
            <w:vAlign w:val="center"/>
          </w:tcPr>
          <w:p w:rsidR="001F2566" w:rsidRPr="00E45224" w:rsidRDefault="001F2566" w:rsidP="00CB035F">
            <w:pPr>
              <w:spacing w:beforeLines="20" w:before="48" w:afterLines="20" w:after="48" w:line="240" w:lineRule="exact"/>
              <w:ind w:right="317"/>
              <w:jc w:val="right"/>
              <w:rPr>
                <w:rFonts w:cs="Arial"/>
                <w:sz w:val="16"/>
                <w:szCs w:val="16"/>
              </w:rPr>
            </w:pPr>
          </w:p>
        </w:tc>
        <w:tc>
          <w:tcPr>
            <w:tcW w:w="1843" w:type="dxa"/>
            <w:tcBorders>
              <w:top w:val="nil"/>
              <w:bottom w:val="single" w:sz="8" w:space="0" w:color="auto"/>
            </w:tcBorders>
            <w:vAlign w:val="center"/>
          </w:tcPr>
          <w:p w:rsidR="001F2566" w:rsidRPr="00E82F28" w:rsidRDefault="001F2566" w:rsidP="00CB035F">
            <w:pPr>
              <w:spacing w:beforeLines="20" w:before="48" w:afterLines="20" w:after="48" w:line="240" w:lineRule="exact"/>
              <w:ind w:right="34"/>
              <w:jc w:val="right"/>
              <w:rPr>
                <w:rFonts w:cs="Arial"/>
                <w:sz w:val="16"/>
                <w:szCs w:val="16"/>
              </w:rPr>
            </w:pPr>
            <w:r>
              <w:rPr>
                <w:sz w:val="16"/>
                <w:szCs w:val="16"/>
              </w:rPr>
              <w:t>2.951,33</w:t>
            </w:r>
          </w:p>
        </w:tc>
        <w:tc>
          <w:tcPr>
            <w:tcW w:w="2409" w:type="dxa"/>
            <w:tcBorders>
              <w:top w:val="nil"/>
              <w:bottom w:val="single" w:sz="8" w:space="0" w:color="auto"/>
            </w:tcBorders>
            <w:vAlign w:val="center"/>
          </w:tcPr>
          <w:p w:rsidR="001F2566" w:rsidRPr="00E82F28" w:rsidRDefault="001F2566" w:rsidP="00CB035F">
            <w:pPr>
              <w:spacing w:beforeLines="20" w:before="48" w:afterLines="20" w:after="48" w:line="240" w:lineRule="exact"/>
              <w:ind w:left="34" w:right="459"/>
              <w:jc w:val="right"/>
              <w:rPr>
                <w:rFonts w:cs="Arial"/>
                <w:sz w:val="16"/>
                <w:szCs w:val="16"/>
              </w:rPr>
            </w:pPr>
            <w:r>
              <w:rPr>
                <w:sz w:val="16"/>
                <w:szCs w:val="16"/>
              </w:rPr>
              <w:t>-136,46</w:t>
            </w:r>
          </w:p>
        </w:tc>
        <w:tc>
          <w:tcPr>
            <w:tcW w:w="1985" w:type="dxa"/>
            <w:tcBorders>
              <w:top w:val="nil"/>
              <w:bottom w:val="single" w:sz="8" w:space="0" w:color="auto"/>
            </w:tcBorders>
            <w:vAlign w:val="center"/>
          </w:tcPr>
          <w:p w:rsidR="001F2566" w:rsidRDefault="001F2566" w:rsidP="00CB035F">
            <w:pPr>
              <w:spacing w:beforeLines="20" w:before="48" w:afterLines="20" w:after="48" w:line="240" w:lineRule="exact"/>
              <w:ind w:left="34" w:right="176" w:firstLine="445"/>
              <w:jc w:val="right"/>
            </w:pPr>
            <w:r>
              <w:rPr>
                <w:sz w:val="16"/>
                <w:szCs w:val="16"/>
              </w:rPr>
              <w:t>3.991,47</w:t>
            </w:r>
          </w:p>
        </w:tc>
      </w:tr>
      <w:tr w:rsidR="001F2566" w:rsidRPr="00E45224" w:rsidTr="00CB035F">
        <w:tc>
          <w:tcPr>
            <w:tcW w:w="3369" w:type="dxa"/>
            <w:tcBorders>
              <w:top w:val="single" w:sz="8" w:space="0" w:color="auto"/>
              <w:bottom w:val="single" w:sz="8" w:space="0" w:color="auto"/>
              <w:right w:val="single" w:sz="8" w:space="0" w:color="auto"/>
            </w:tcBorders>
          </w:tcPr>
          <w:p w:rsidR="001F2566" w:rsidRPr="00BD1973" w:rsidRDefault="001F2566" w:rsidP="00CB035F">
            <w:pPr>
              <w:pStyle w:val="TableParagraph"/>
              <w:spacing w:line="240" w:lineRule="exact"/>
              <w:ind w:left="27"/>
              <w:rPr>
                <w:rFonts w:ascii="Arial" w:hAnsi="Arial" w:cs="Arial"/>
                <w:b/>
                <w:sz w:val="16"/>
                <w:szCs w:val="16"/>
              </w:rPr>
            </w:pPr>
          </w:p>
        </w:tc>
        <w:tc>
          <w:tcPr>
            <w:tcW w:w="2126" w:type="dxa"/>
            <w:tcBorders>
              <w:top w:val="single" w:sz="8" w:space="0" w:color="auto"/>
              <w:left w:val="single" w:sz="8" w:space="0" w:color="auto"/>
              <w:bottom w:val="single" w:sz="8" w:space="0" w:color="auto"/>
              <w:right w:val="single" w:sz="8" w:space="0" w:color="auto"/>
            </w:tcBorders>
            <w:vAlign w:val="center"/>
          </w:tcPr>
          <w:p w:rsidR="001F2566" w:rsidRPr="00E87473" w:rsidRDefault="001F2566" w:rsidP="00CB035F">
            <w:pPr>
              <w:spacing w:beforeLines="20" w:before="48" w:afterLines="20" w:after="48" w:line="240" w:lineRule="exact"/>
              <w:ind w:right="176"/>
              <w:jc w:val="right"/>
              <w:rPr>
                <w:rFonts w:cs="Arial"/>
                <w:sz w:val="16"/>
                <w:szCs w:val="16"/>
              </w:rPr>
            </w:pPr>
          </w:p>
        </w:tc>
        <w:tc>
          <w:tcPr>
            <w:tcW w:w="2268" w:type="dxa"/>
            <w:tcBorders>
              <w:top w:val="single" w:sz="8" w:space="0" w:color="auto"/>
              <w:left w:val="single" w:sz="8" w:space="0" w:color="auto"/>
              <w:bottom w:val="single" w:sz="8" w:space="0" w:color="auto"/>
              <w:right w:val="single" w:sz="8" w:space="0" w:color="auto"/>
            </w:tcBorders>
            <w:vAlign w:val="center"/>
          </w:tcPr>
          <w:p w:rsidR="001F2566" w:rsidRPr="00E87473" w:rsidRDefault="001F2566" w:rsidP="00CB035F">
            <w:pPr>
              <w:spacing w:beforeLines="20" w:before="48" w:afterLines="20" w:after="48" w:line="240" w:lineRule="exact"/>
              <w:ind w:right="317"/>
              <w:jc w:val="right"/>
              <w:rPr>
                <w:rFonts w:cs="Arial"/>
                <w:sz w:val="16"/>
                <w:szCs w:val="16"/>
              </w:rPr>
            </w:pPr>
          </w:p>
        </w:tc>
        <w:tc>
          <w:tcPr>
            <w:tcW w:w="1843" w:type="dxa"/>
            <w:tcBorders>
              <w:top w:val="single" w:sz="8" w:space="0" w:color="auto"/>
              <w:left w:val="single" w:sz="8" w:space="0" w:color="auto"/>
              <w:bottom w:val="single" w:sz="8" w:space="0" w:color="auto"/>
              <w:right w:val="single" w:sz="8" w:space="0" w:color="auto"/>
            </w:tcBorders>
            <w:vAlign w:val="center"/>
          </w:tcPr>
          <w:p w:rsidR="001F2566" w:rsidRPr="00E87473" w:rsidRDefault="001F2566" w:rsidP="00CB035F">
            <w:pPr>
              <w:spacing w:beforeLines="20" w:before="48" w:afterLines="20" w:after="48" w:line="240" w:lineRule="exact"/>
              <w:ind w:right="34"/>
              <w:jc w:val="right"/>
              <w:rPr>
                <w:rFonts w:cs="Arial"/>
                <w:sz w:val="16"/>
                <w:szCs w:val="16"/>
              </w:rPr>
            </w:pPr>
          </w:p>
        </w:tc>
        <w:tc>
          <w:tcPr>
            <w:tcW w:w="2409" w:type="dxa"/>
            <w:tcBorders>
              <w:top w:val="single" w:sz="8" w:space="0" w:color="auto"/>
              <w:left w:val="single" w:sz="8" w:space="0" w:color="auto"/>
              <w:bottom w:val="single" w:sz="8" w:space="0" w:color="auto"/>
              <w:right w:val="single" w:sz="8" w:space="0" w:color="auto"/>
            </w:tcBorders>
            <w:vAlign w:val="center"/>
          </w:tcPr>
          <w:p w:rsidR="001F2566" w:rsidRPr="00E87473" w:rsidRDefault="001F2566" w:rsidP="00CB035F">
            <w:pPr>
              <w:spacing w:beforeLines="20" w:before="48" w:afterLines="20" w:after="48" w:line="240" w:lineRule="exact"/>
              <w:ind w:left="34" w:right="459"/>
              <w:jc w:val="right"/>
              <w:rPr>
                <w:rFonts w:cs="Arial"/>
                <w:sz w:val="16"/>
                <w:szCs w:val="16"/>
              </w:rPr>
            </w:pPr>
          </w:p>
        </w:tc>
        <w:tc>
          <w:tcPr>
            <w:tcW w:w="1985" w:type="dxa"/>
            <w:tcBorders>
              <w:top w:val="single" w:sz="8" w:space="0" w:color="auto"/>
              <w:left w:val="single" w:sz="8" w:space="0" w:color="auto"/>
              <w:bottom w:val="single" w:sz="8" w:space="0" w:color="auto"/>
            </w:tcBorders>
            <w:vAlign w:val="center"/>
          </w:tcPr>
          <w:p w:rsidR="001F2566" w:rsidRPr="00E87473" w:rsidRDefault="001F2566" w:rsidP="00CB035F">
            <w:pPr>
              <w:spacing w:beforeLines="20" w:before="48" w:afterLines="20" w:after="48" w:line="240" w:lineRule="exact"/>
              <w:ind w:left="34" w:right="176" w:firstLine="445"/>
              <w:jc w:val="right"/>
              <w:rPr>
                <w:rFonts w:cs="Arial"/>
                <w:sz w:val="16"/>
                <w:szCs w:val="16"/>
              </w:rPr>
            </w:pPr>
          </w:p>
        </w:tc>
      </w:tr>
      <w:tr w:rsidR="001F2566" w:rsidRPr="00E45224" w:rsidTr="00CB035F">
        <w:tc>
          <w:tcPr>
            <w:tcW w:w="3369" w:type="dxa"/>
            <w:tcBorders>
              <w:top w:val="single" w:sz="8" w:space="0" w:color="auto"/>
              <w:bottom w:val="single" w:sz="8" w:space="0" w:color="auto"/>
              <w:right w:val="single" w:sz="8" w:space="0" w:color="auto"/>
            </w:tcBorders>
          </w:tcPr>
          <w:p w:rsidR="001F2566" w:rsidRPr="00BD1973" w:rsidRDefault="001F2566" w:rsidP="00CB035F">
            <w:pPr>
              <w:pStyle w:val="TableParagraph"/>
              <w:spacing w:line="240" w:lineRule="exact"/>
              <w:ind w:left="27"/>
              <w:rPr>
                <w:rFonts w:ascii="Arial" w:eastAsia="Times New Roman" w:hAnsi="Arial" w:cs="Arial"/>
                <w:b/>
                <w:sz w:val="16"/>
                <w:szCs w:val="16"/>
              </w:rPr>
            </w:pPr>
            <w:r>
              <w:rPr>
                <w:rFonts w:ascii="Arial" w:hAnsi="Arial"/>
                <w:b/>
                <w:sz w:val="16"/>
                <w:szCs w:val="16"/>
              </w:rPr>
              <w:t>AUDITATUTAKO GASTUAK, GUZTIRA</w:t>
            </w:r>
          </w:p>
        </w:tc>
        <w:tc>
          <w:tcPr>
            <w:tcW w:w="2126" w:type="dxa"/>
            <w:tcBorders>
              <w:top w:val="single" w:sz="8" w:space="0" w:color="auto"/>
              <w:left w:val="single" w:sz="8" w:space="0" w:color="auto"/>
              <w:bottom w:val="single" w:sz="8" w:space="0" w:color="auto"/>
              <w:right w:val="single" w:sz="8" w:space="0" w:color="auto"/>
            </w:tcBorders>
            <w:vAlign w:val="center"/>
          </w:tcPr>
          <w:p w:rsidR="001F2566" w:rsidRPr="00E87473" w:rsidRDefault="001F2566" w:rsidP="00CB035F">
            <w:pPr>
              <w:spacing w:beforeLines="20" w:before="48" w:afterLines="20" w:after="48" w:line="240" w:lineRule="exact"/>
              <w:ind w:right="176"/>
              <w:jc w:val="right"/>
              <w:rPr>
                <w:rFonts w:cs="Arial"/>
                <w:sz w:val="16"/>
                <w:szCs w:val="16"/>
              </w:rPr>
            </w:pPr>
            <w:r>
              <w:rPr>
                <w:sz w:val="16"/>
                <w:szCs w:val="16"/>
              </w:rPr>
              <w:t>477.886,00</w:t>
            </w:r>
          </w:p>
        </w:tc>
        <w:tc>
          <w:tcPr>
            <w:tcW w:w="2268" w:type="dxa"/>
            <w:tcBorders>
              <w:top w:val="single" w:sz="8" w:space="0" w:color="auto"/>
              <w:left w:val="single" w:sz="8" w:space="0" w:color="auto"/>
              <w:bottom w:val="single" w:sz="8" w:space="0" w:color="auto"/>
              <w:right w:val="single" w:sz="8" w:space="0" w:color="auto"/>
            </w:tcBorders>
            <w:vAlign w:val="center"/>
          </w:tcPr>
          <w:p w:rsidR="001F2566" w:rsidRPr="00E87473" w:rsidRDefault="001F2566" w:rsidP="00CB035F">
            <w:pPr>
              <w:spacing w:beforeLines="20" w:before="48" w:afterLines="20" w:after="48" w:line="240" w:lineRule="exact"/>
              <w:ind w:right="317"/>
              <w:jc w:val="right"/>
              <w:rPr>
                <w:rFonts w:cs="Arial"/>
                <w:sz w:val="16"/>
                <w:szCs w:val="16"/>
              </w:rPr>
            </w:pPr>
            <w:r>
              <w:rPr>
                <w:sz w:val="16"/>
                <w:szCs w:val="16"/>
              </w:rPr>
              <w:t>100.879,56</w:t>
            </w:r>
          </w:p>
        </w:tc>
        <w:tc>
          <w:tcPr>
            <w:tcW w:w="1843" w:type="dxa"/>
            <w:tcBorders>
              <w:top w:val="single" w:sz="8" w:space="0" w:color="auto"/>
              <w:left w:val="single" w:sz="8" w:space="0" w:color="auto"/>
              <w:bottom w:val="single" w:sz="8" w:space="0" w:color="auto"/>
              <w:right w:val="single" w:sz="8" w:space="0" w:color="auto"/>
            </w:tcBorders>
            <w:vAlign w:val="center"/>
          </w:tcPr>
          <w:p w:rsidR="001F2566" w:rsidRPr="00E87473" w:rsidRDefault="001F2566" w:rsidP="00CB035F">
            <w:pPr>
              <w:spacing w:beforeLines="20" w:before="48" w:afterLines="20" w:after="48" w:line="240" w:lineRule="exact"/>
              <w:ind w:right="34"/>
              <w:jc w:val="right"/>
              <w:rPr>
                <w:rFonts w:cs="Arial"/>
                <w:sz w:val="16"/>
                <w:szCs w:val="16"/>
              </w:rPr>
            </w:pPr>
            <w:r>
              <w:rPr>
                <w:sz w:val="16"/>
                <w:szCs w:val="16"/>
              </w:rPr>
              <w:t>516.411,18</w:t>
            </w:r>
          </w:p>
        </w:tc>
        <w:tc>
          <w:tcPr>
            <w:tcW w:w="2409" w:type="dxa"/>
            <w:tcBorders>
              <w:top w:val="single" w:sz="8" w:space="0" w:color="auto"/>
              <w:left w:val="single" w:sz="8" w:space="0" w:color="auto"/>
              <w:bottom w:val="single" w:sz="8" w:space="0" w:color="auto"/>
              <w:right w:val="single" w:sz="8" w:space="0" w:color="auto"/>
            </w:tcBorders>
            <w:vAlign w:val="center"/>
          </w:tcPr>
          <w:p w:rsidR="001F2566" w:rsidRPr="00E87473" w:rsidRDefault="001F2566" w:rsidP="00CB035F">
            <w:pPr>
              <w:spacing w:beforeLines="20" w:before="48" w:afterLines="20" w:after="48" w:line="240" w:lineRule="exact"/>
              <w:ind w:left="34" w:right="459"/>
              <w:jc w:val="right"/>
              <w:rPr>
                <w:rFonts w:cs="Arial"/>
                <w:sz w:val="16"/>
                <w:szCs w:val="16"/>
              </w:rPr>
            </w:pPr>
            <w:r>
              <w:rPr>
                <w:sz w:val="16"/>
                <w:szCs w:val="16"/>
              </w:rPr>
              <w:t>112.431,89</w:t>
            </w:r>
          </w:p>
        </w:tc>
        <w:tc>
          <w:tcPr>
            <w:tcW w:w="1985" w:type="dxa"/>
            <w:tcBorders>
              <w:top w:val="single" w:sz="8" w:space="0" w:color="auto"/>
              <w:left w:val="single" w:sz="8" w:space="0" w:color="auto"/>
              <w:bottom w:val="single" w:sz="8" w:space="0" w:color="auto"/>
            </w:tcBorders>
            <w:vAlign w:val="center"/>
          </w:tcPr>
          <w:p w:rsidR="001F2566" w:rsidRDefault="001F2566" w:rsidP="00CB035F">
            <w:pPr>
              <w:spacing w:beforeLines="20" w:before="48" w:afterLines="20" w:after="48" w:line="240" w:lineRule="exact"/>
              <w:ind w:left="34" w:right="176" w:firstLine="445"/>
              <w:jc w:val="right"/>
            </w:pPr>
            <w:r>
              <w:rPr>
                <w:sz w:val="16"/>
                <w:szCs w:val="16"/>
              </w:rPr>
              <w:t>1.207.608,63</w:t>
            </w:r>
          </w:p>
        </w:tc>
      </w:tr>
      <w:tr w:rsidR="001F2566" w:rsidRPr="00E45224" w:rsidTr="00CB035F">
        <w:tc>
          <w:tcPr>
            <w:tcW w:w="3369" w:type="dxa"/>
            <w:tcBorders>
              <w:top w:val="single" w:sz="8" w:space="0" w:color="auto"/>
            </w:tcBorders>
          </w:tcPr>
          <w:p w:rsidR="001F2566" w:rsidRDefault="001F2566" w:rsidP="00CB035F">
            <w:pPr>
              <w:spacing w:line="240" w:lineRule="exact"/>
              <w:rPr>
                <w:rFonts w:cs="Arial"/>
                <w:sz w:val="16"/>
                <w:szCs w:val="16"/>
              </w:rPr>
            </w:pPr>
          </w:p>
          <w:p w:rsidR="001F2566" w:rsidRPr="00BD1973" w:rsidRDefault="001F2566" w:rsidP="00CB035F">
            <w:pPr>
              <w:spacing w:line="240" w:lineRule="exact"/>
              <w:rPr>
                <w:rFonts w:cs="Arial"/>
                <w:b/>
                <w:sz w:val="16"/>
                <w:szCs w:val="16"/>
              </w:rPr>
            </w:pPr>
            <w:r>
              <w:rPr>
                <w:b/>
                <w:sz w:val="16"/>
                <w:szCs w:val="16"/>
              </w:rPr>
              <w:t>Ibilgetuko eskuratzeak</w:t>
            </w:r>
          </w:p>
        </w:tc>
        <w:tc>
          <w:tcPr>
            <w:tcW w:w="2126" w:type="dxa"/>
            <w:tcBorders>
              <w:top w:val="single" w:sz="8" w:space="0" w:color="auto"/>
            </w:tcBorders>
            <w:vAlign w:val="bottom"/>
          </w:tcPr>
          <w:p w:rsidR="001F2566" w:rsidRDefault="001F2566" w:rsidP="00CB035F">
            <w:pPr>
              <w:spacing w:beforeLines="20" w:before="48" w:afterLines="20" w:after="48" w:line="240" w:lineRule="exact"/>
              <w:ind w:right="176"/>
              <w:jc w:val="right"/>
            </w:pPr>
            <w:r>
              <w:rPr>
                <w:sz w:val="16"/>
                <w:szCs w:val="16"/>
              </w:rPr>
              <w:t>11.807,05</w:t>
            </w:r>
          </w:p>
        </w:tc>
        <w:tc>
          <w:tcPr>
            <w:tcW w:w="2268" w:type="dxa"/>
            <w:tcBorders>
              <w:top w:val="single" w:sz="8" w:space="0" w:color="auto"/>
            </w:tcBorders>
            <w:vAlign w:val="bottom"/>
          </w:tcPr>
          <w:p w:rsidR="001F2566" w:rsidRPr="00E45224" w:rsidRDefault="001F2566" w:rsidP="00CB035F">
            <w:pPr>
              <w:spacing w:beforeLines="20" w:before="48" w:afterLines="20" w:after="48" w:line="240" w:lineRule="exact"/>
              <w:ind w:right="317"/>
              <w:jc w:val="right"/>
              <w:rPr>
                <w:rFonts w:cs="Arial"/>
                <w:sz w:val="16"/>
                <w:szCs w:val="16"/>
              </w:rPr>
            </w:pPr>
          </w:p>
        </w:tc>
        <w:tc>
          <w:tcPr>
            <w:tcW w:w="1843" w:type="dxa"/>
            <w:tcBorders>
              <w:top w:val="single" w:sz="8" w:space="0" w:color="auto"/>
            </w:tcBorders>
            <w:vAlign w:val="bottom"/>
          </w:tcPr>
          <w:p w:rsidR="001F2566" w:rsidRPr="0019197A" w:rsidRDefault="001F2566" w:rsidP="00CB035F">
            <w:pPr>
              <w:spacing w:beforeLines="20" w:before="48" w:afterLines="20" w:after="48" w:line="240" w:lineRule="exact"/>
              <w:ind w:right="34"/>
              <w:jc w:val="right"/>
              <w:rPr>
                <w:rFonts w:cs="Arial"/>
                <w:sz w:val="16"/>
                <w:szCs w:val="16"/>
              </w:rPr>
            </w:pPr>
            <w:r>
              <w:rPr>
                <w:sz w:val="16"/>
                <w:szCs w:val="16"/>
              </w:rPr>
              <w:t>85.062,73</w:t>
            </w:r>
          </w:p>
        </w:tc>
        <w:tc>
          <w:tcPr>
            <w:tcW w:w="2409" w:type="dxa"/>
            <w:tcBorders>
              <w:top w:val="single" w:sz="8" w:space="0" w:color="auto"/>
            </w:tcBorders>
            <w:vAlign w:val="bottom"/>
          </w:tcPr>
          <w:p w:rsidR="001F2566" w:rsidRPr="0019197A" w:rsidRDefault="001F2566" w:rsidP="00CB035F">
            <w:pPr>
              <w:spacing w:beforeLines="20" w:before="48" w:afterLines="20" w:after="48" w:line="240" w:lineRule="exact"/>
              <w:ind w:left="34" w:right="459"/>
              <w:jc w:val="right"/>
              <w:rPr>
                <w:rFonts w:cs="Arial"/>
                <w:sz w:val="16"/>
                <w:szCs w:val="16"/>
              </w:rPr>
            </w:pPr>
            <w:r>
              <w:rPr>
                <w:sz w:val="16"/>
                <w:szCs w:val="16"/>
              </w:rPr>
              <w:t>12.723,00</w:t>
            </w:r>
          </w:p>
        </w:tc>
        <w:tc>
          <w:tcPr>
            <w:tcW w:w="1985" w:type="dxa"/>
            <w:tcBorders>
              <w:top w:val="single" w:sz="8" w:space="0" w:color="auto"/>
            </w:tcBorders>
            <w:vAlign w:val="bottom"/>
          </w:tcPr>
          <w:p w:rsidR="001F2566" w:rsidRDefault="001F2566" w:rsidP="00CB035F">
            <w:pPr>
              <w:spacing w:beforeLines="20" w:before="48" w:afterLines="20" w:after="48" w:line="240" w:lineRule="exact"/>
              <w:ind w:left="34" w:right="176" w:firstLine="445"/>
              <w:jc w:val="right"/>
            </w:pPr>
            <w:r>
              <w:rPr>
                <w:sz w:val="16"/>
                <w:szCs w:val="16"/>
              </w:rPr>
              <w:t>109.592,78</w:t>
            </w:r>
          </w:p>
        </w:tc>
      </w:tr>
      <w:tr w:rsidR="001F2566" w:rsidRPr="00E45224" w:rsidTr="00CB035F">
        <w:tc>
          <w:tcPr>
            <w:tcW w:w="3369" w:type="dxa"/>
            <w:tcBorders>
              <w:bottom w:val="single" w:sz="8" w:space="0" w:color="auto"/>
            </w:tcBorders>
          </w:tcPr>
          <w:p w:rsidR="001F2566" w:rsidRPr="006F5A17" w:rsidRDefault="001F2566" w:rsidP="00CB035F">
            <w:pPr>
              <w:spacing w:line="240" w:lineRule="exact"/>
              <w:rPr>
                <w:rFonts w:cs="Arial"/>
                <w:sz w:val="16"/>
                <w:szCs w:val="16"/>
              </w:rPr>
            </w:pPr>
            <w:r>
              <w:rPr>
                <w:sz w:val="16"/>
                <w:szCs w:val="16"/>
              </w:rPr>
              <w:t>Auditoretzako doikuntzak</w:t>
            </w:r>
          </w:p>
        </w:tc>
        <w:tc>
          <w:tcPr>
            <w:tcW w:w="2126" w:type="dxa"/>
            <w:tcBorders>
              <w:bottom w:val="single" w:sz="8" w:space="0" w:color="auto"/>
            </w:tcBorders>
            <w:vAlign w:val="center"/>
          </w:tcPr>
          <w:p w:rsidR="001F2566" w:rsidRDefault="001F2566" w:rsidP="00CB035F">
            <w:pPr>
              <w:spacing w:beforeLines="20" w:before="48" w:afterLines="20" w:after="48" w:line="240" w:lineRule="exact"/>
              <w:ind w:right="176"/>
              <w:jc w:val="right"/>
            </w:pPr>
            <w:r>
              <w:rPr>
                <w:sz w:val="16"/>
                <w:szCs w:val="16"/>
              </w:rPr>
              <w:t>509,69</w:t>
            </w:r>
          </w:p>
        </w:tc>
        <w:tc>
          <w:tcPr>
            <w:tcW w:w="2268" w:type="dxa"/>
            <w:tcBorders>
              <w:bottom w:val="single" w:sz="8" w:space="0" w:color="auto"/>
            </w:tcBorders>
            <w:vAlign w:val="center"/>
          </w:tcPr>
          <w:p w:rsidR="001F2566" w:rsidRPr="00E45224" w:rsidRDefault="001F2566" w:rsidP="00CB035F">
            <w:pPr>
              <w:spacing w:beforeLines="20" w:before="48" w:afterLines="20" w:after="48" w:line="240" w:lineRule="exact"/>
              <w:ind w:right="317"/>
              <w:jc w:val="right"/>
              <w:rPr>
                <w:rFonts w:cs="Arial"/>
                <w:sz w:val="16"/>
                <w:szCs w:val="16"/>
              </w:rPr>
            </w:pPr>
          </w:p>
        </w:tc>
        <w:tc>
          <w:tcPr>
            <w:tcW w:w="1843" w:type="dxa"/>
            <w:tcBorders>
              <w:bottom w:val="single" w:sz="8" w:space="0" w:color="auto"/>
            </w:tcBorders>
            <w:vAlign w:val="center"/>
          </w:tcPr>
          <w:p w:rsidR="001F2566" w:rsidRPr="009E0497" w:rsidRDefault="001F2566" w:rsidP="00CB035F">
            <w:pPr>
              <w:spacing w:beforeLines="20" w:before="48" w:afterLines="20" w:after="48" w:line="240" w:lineRule="exact"/>
              <w:ind w:right="34"/>
              <w:jc w:val="right"/>
              <w:rPr>
                <w:rFonts w:cs="Arial"/>
                <w:sz w:val="16"/>
                <w:szCs w:val="16"/>
              </w:rPr>
            </w:pPr>
            <w:r>
              <w:rPr>
                <w:sz w:val="16"/>
                <w:szCs w:val="16"/>
              </w:rPr>
              <w:t>16.514,61</w:t>
            </w:r>
          </w:p>
        </w:tc>
        <w:tc>
          <w:tcPr>
            <w:tcW w:w="2409" w:type="dxa"/>
            <w:tcBorders>
              <w:bottom w:val="single" w:sz="8" w:space="0" w:color="auto"/>
            </w:tcBorders>
            <w:vAlign w:val="center"/>
          </w:tcPr>
          <w:p w:rsidR="001F2566" w:rsidRPr="009E0497" w:rsidRDefault="001F2566" w:rsidP="00CB035F">
            <w:pPr>
              <w:spacing w:beforeLines="20" w:before="48" w:afterLines="20" w:after="48" w:line="240" w:lineRule="exact"/>
              <w:ind w:left="34" w:right="459"/>
              <w:jc w:val="right"/>
              <w:rPr>
                <w:rFonts w:cs="Arial"/>
                <w:sz w:val="16"/>
                <w:szCs w:val="16"/>
              </w:rPr>
            </w:pPr>
            <w:r>
              <w:rPr>
                <w:sz w:val="16"/>
                <w:szCs w:val="16"/>
              </w:rPr>
              <w:t>-363,00</w:t>
            </w:r>
          </w:p>
        </w:tc>
        <w:tc>
          <w:tcPr>
            <w:tcW w:w="1985" w:type="dxa"/>
            <w:tcBorders>
              <w:bottom w:val="single" w:sz="8" w:space="0" w:color="auto"/>
            </w:tcBorders>
            <w:vAlign w:val="center"/>
          </w:tcPr>
          <w:p w:rsidR="001F2566" w:rsidRDefault="001F2566" w:rsidP="00CB035F">
            <w:pPr>
              <w:spacing w:beforeLines="20" w:before="48" w:afterLines="20" w:after="48" w:line="240" w:lineRule="exact"/>
              <w:ind w:left="34" w:right="176" w:firstLine="445"/>
              <w:jc w:val="right"/>
            </w:pPr>
            <w:r>
              <w:rPr>
                <w:sz w:val="16"/>
                <w:szCs w:val="16"/>
              </w:rPr>
              <w:t>16.661,30</w:t>
            </w:r>
          </w:p>
        </w:tc>
      </w:tr>
      <w:tr w:rsidR="001F2566" w:rsidRPr="00E45224" w:rsidTr="00CB035F">
        <w:tc>
          <w:tcPr>
            <w:tcW w:w="3369" w:type="dxa"/>
            <w:tcBorders>
              <w:top w:val="single" w:sz="8" w:space="0" w:color="auto"/>
              <w:bottom w:val="single" w:sz="8" w:space="0" w:color="auto"/>
              <w:right w:val="single" w:sz="8" w:space="0" w:color="auto"/>
            </w:tcBorders>
          </w:tcPr>
          <w:p w:rsidR="001F2566" w:rsidRPr="00BD1973" w:rsidRDefault="001F2566" w:rsidP="00CB035F">
            <w:pPr>
              <w:spacing w:line="240" w:lineRule="exact"/>
              <w:rPr>
                <w:rFonts w:cs="Arial"/>
                <w:b/>
                <w:sz w:val="16"/>
                <w:szCs w:val="16"/>
              </w:rPr>
            </w:pPr>
            <w:r>
              <w:rPr>
                <w:b/>
                <w:sz w:val="16"/>
                <w:szCs w:val="16"/>
              </w:rPr>
              <w:t>Ibilgetua, guztira</w:t>
            </w:r>
          </w:p>
        </w:tc>
        <w:tc>
          <w:tcPr>
            <w:tcW w:w="2126" w:type="dxa"/>
            <w:tcBorders>
              <w:top w:val="single" w:sz="8" w:space="0" w:color="auto"/>
              <w:left w:val="single" w:sz="8" w:space="0" w:color="auto"/>
              <w:bottom w:val="single" w:sz="8" w:space="0" w:color="auto"/>
              <w:right w:val="single" w:sz="8" w:space="0" w:color="auto"/>
            </w:tcBorders>
            <w:vAlign w:val="center"/>
          </w:tcPr>
          <w:p w:rsidR="001F2566" w:rsidRPr="00D63791" w:rsidRDefault="001F2566" w:rsidP="00CB035F">
            <w:pPr>
              <w:spacing w:beforeLines="20" w:before="48" w:afterLines="20" w:after="48" w:line="240" w:lineRule="exact"/>
              <w:ind w:right="176"/>
              <w:jc w:val="right"/>
              <w:rPr>
                <w:rFonts w:cs="Arial"/>
                <w:sz w:val="16"/>
                <w:szCs w:val="16"/>
              </w:rPr>
            </w:pPr>
            <w:r>
              <w:rPr>
                <w:sz w:val="16"/>
                <w:szCs w:val="16"/>
              </w:rPr>
              <w:t>12.316,74</w:t>
            </w:r>
          </w:p>
        </w:tc>
        <w:tc>
          <w:tcPr>
            <w:tcW w:w="2268" w:type="dxa"/>
            <w:tcBorders>
              <w:top w:val="single" w:sz="8" w:space="0" w:color="auto"/>
              <w:left w:val="single" w:sz="8" w:space="0" w:color="auto"/>
              <w:bottom w:val="single" w:sz="8" w:space="0" w:color="auto"/>
              <w:right w:val="single" w:sz="8" w:space="0" w:color="auto"/>
            </w:tcBorders>
            <w:vAlign w:val="center"/>
          </w:tcPr>
          <w:p w:rsidR="001F2566" w:rsidRPr="00D63791" w:rsidRDefault="001F2566" w:rsidP="00CB035F">
            <w:pPr>
              <w:spacing w:beforeLines="20" w:before="48" w:afterLines="20" w:after="48" w:line="240" w:lineRule="exact"/>
              <w:ind w:right="317"/>
              <w:jc w:val="right"/>
              <w:rPr>
                <w:rFonts w:cs="Arial"/>
                <w:sz w:val="16"/>
                <w:szCs w:val="16"/>
              </w:rPr>
            </w:pPr>
            <w:r>
              <w:rPr>
                <w:sz w:val="16"/>
                <w:szCs w:val="16"/>
              </w:rPr>
              <w:t>0,00</w:t>
            </w:r>
          </w:p>
        </w:tc>
        <w:tc>
          <w:tcPr>
            <w:tcW w:w="1843" w:type="dxa"/>
            <w:tcBorders>
              <w:top w:val="single" w:sz="8" w:space="0" w:color="auto"/>
              <w:left w:val="single" w:sz="8" w:space="0" w:color="auto"/>
              <w:bottom w:val="single" w:sz="8" w:space="0" w:color="auto"/>
              <w:right w:val="single" w:sz="8" w:space="0" w:color="auto"/>
            </w:tcBorders>
            <w:vAlign w:val="center"/>
          </w:tcPr>
          <w:p w:rsidR="001F2566" w:rsidRPr="00D63791" w:rsidRDefault="001F2566" w:rsidP="00CB035F">
            <w:pPr>
              <w:spacing w:beforeLines="20" w:before="48" w:afterLines="20" w:after="48" w:line="240" w:lineRule="exact"/>
              <w:ind w:right="34"/>
              <w:jc w:val="right"/>
              <w:rPr>
                <w:rFonts w:cs="Arial"/>
                <w:sz w:val="16"/>
                <w:szCs w:val="16"/>
              </w:rPr>
            </w:pPr>
            <w:r>
              <w:rPr>
                <w:sz w:val="16"/>
                <w:szCs w:val="16"/>
              </w:rPr>
              <w:t>101.577,34</w:t>
            </w:r>
          </w:p>
        </w:tc>
        <w:tc>
          <w:tcPr>
            <w:tcW w:w="2409" w:type="dxa"/>
            <w:tcBorders>
              <w:top w:val="single" w:sz="8" w:space="0" w:color="auto"/>
              <w:left w:val="single" w:sz="8" w:space="0" w:color="auto"/>
              <w:bottom w:val="single" w:sz="8" w:space="0" w:color="auto"/>
              <w:right w:val="single" w:sz="8" w:space="0" w:color="auto"/>
            </w:tcBorders>
            <w:vAlign w:val="center"/>
          </w:tcPr>
          <w:p w:rsidR="001F2566" w:rsidRPr="00D63791" w:rsidRDefault="001F2566" w:rsidP="00CB035F">
            <w:pPr>
              <w:spacing w:beforeLines="20" w:before="48" w:afterLines="20" w:after="48" w:line="240" w:lineRule="exact"/>
              <w:ind w:left="34" w:right="459"/>
              <w:jc w:val="right"/>
              <w:rPr>
                <w:rFonts w:cs="Arial"/>
                <w:sz w:val="16"/>
                <w:szCs w:val="16"/>
              </w:rPr>
            </w:pPr>
            <w:r>
              <w:rPr>
                <w:sz w:val="16"/>
                <w:szCs w:val="16"/>
              </w:rPr>
              <w:t>12.360,00</w:t>
            </w:r>
          </w:p>
        </w:tc>
        <w:tc>
          <w:tcPr>
            <w:tcW w:w="1985" w:type="dxa"/>
            <w:tcBorders>
              <w:top w:val="single" w:sz="8" w:space="0" w:color="auto"/>
              <w:left w:val="single" w:sz="8" w:space="0" w:color="auto"/>
              <w:bottom w:val="single" w:sz="8" w:space="0" w:color="auto"/>
            </w:tcBorders>
            <w:vAlign w:val="center"/>
          </w:tcPr>
          <w:p w:rsidR="001F2566" w:rsidRDefault="001F2566" w:rsidP="00CB035F">
            <w:pPr>
              <w:spacing w:beforeLines="20" w:before="48" w:afterLines="20" w:after="48" w:line="240" w:lineRule="exact"/>
              <w:ind w:left="34" w:right="176" w:firstLine="445"/>
              <w:jc w:val="right"/>
            </w:pPr>
            <w:r>
              <w:rPr>
                <w:sz w:val="16"/>
                <w:szCs w:val="16"/>
              </w:rPr>
              <w:t>126.254,08</w:t>
            </w:r>
          </w:p>
        </w:tc>
      </w:tr>
      <w:tr w:rsidR="001F2566" w:rsidRPr="00E45224" w:rsidTr="00CB035F">
        <w:tc>
          <w:tcPr>
            <w:tcW w:w="3369" w:type="dxa"/>
            <w:tcBorders>
              <w:top w:val="single" w:sz="8" w:space="0" w:color="auto"/>
              <w:bottom w:val="single" w:sz="8" w:space="0" w:color="auto"/>
            </w:tcBorders>
          </w:tcPr>
          <w:p w:rsidR="001F2566" w:rsidRDefault="001F2566" w:rsidP="00CB035F">
            <w:pPr>
              <w:spacing w:line="240" w:lineRule="exact"/>
              <w:rPr>
                <w:rFonts w:cs="Arial"/>
                <w:b/>
                <w:sz w:val="16"/>
                <w:szCs w:val="16"/>
              </w:rPr>
            </w:pPr>
          </w:p>
          <w:p w:rsidR="001F2566" w:rsidRDefault="001F2566" w:rsidP="00CB035F">
            <w:pPr>
              <w:spacing w:line="240" w:lineRule="exact"/>
              <w:rPr>
                <w:rFonts w:cs="Arial"/>
                <w:b/>
                <w:sz w:val="16"/>
                <w:szCs w:val="16"/>
              </w:rPr>
            </w:pPr>
            <w:r>
              <w:rPr>
                <w:b/>
                <w:sz w:val="16"/>
                <w:szCs w:val="16"/>
              </w:rPr>
              <w:t xml:space="preserve">Ibilgetuko </w:t>
            </w:r>
            <w:proofErr w:type="spellStart"/>
            <w:r>
              <w:rPr>
                <w:b/>
                <w:sz w:val="16"/>
                <w:szCs w:val="16"/>
              </w:rPr>
              <w:t>dirulaguntzen</w:t>
            </w:r>
            <w:proofErr w:type="spellEnd"/>
            <w:r>
              <w:rPr>
                <w:b/>
                <w:sz w:val="16"/>
                <w:szCs w:val="16"/>
              </w:rPr>
              <w:t xml:space="preserve"> egozpena</w:t>
            </w:r>
          </w:p>
          <w:p w:rsidR="001F2566" w:rsidRPr="00BD1973" w:rsidRDefault="001F2566" w:rsidP="00CB035F">
            <w:pPr>
              <w:spacing w:line="240" w:lineRule="exact"/>
              <w:rPr>
                <w:rFonts w:cs="Arial"/>
                <w:b/>
                <w:sz w:val="16"/>
                <w:szCs w:val="16"/>
              </w:rPr>
            </w:pPr>
          </w:p>
        </w:tc>
        <w:tc>
          <w:tcPr>
            <w:tcW w:w="2126" w:type="dxa"/>
            <w:tcBorders>
              <w:top w:val="single" w:sz="8" w:space="0" w:color="auto"/>
              <w:bottom w:val="single" w:sz="8" w:space="0" w:color="auto"/>
            </w:tcBorders>
            <w:vAlign w:val="center"/>
          </w:tcPr>
          <w:p w:rsidR="001F2566" w:rsidRPr="0068208E" w:rsidRDefault="001F2566" w:rsidP="00CB035F">
            <w:pPr>
              <w:spacing w:beforeLines="20" w:before="48" w:afterLines="20" w:after="48" w:line="240" w:lineRule="exact"/>
              <w:ind w:right="176"/>
              <w:jc w:val="right"/>
              <w:rPr>
                <w:rFonts w:cs="Arial"/>
                <w:sz w:val="16"/>
                <w:szCs w:val="16"/>
              </w:rPr>
            </w:pPr>
            <w:r>
              <w:rPr>
                <w:sz w:val="16"/>
                <w:szCs w:val="16"/>
              </w:rPr>
              <w:t>2.316,62</w:t>
            </w:r>
          </w:p>
        </w:tc>
        <w:tc>
          <w:tcPr>
            <w:tcW w:w="2268" w:type="dxa"/>
            <w:tcBorders>
              <w:top w:val="single" w:sz="8" w:space="0" w:color="auto"/>
              <w:bottom w:val="single" w:sz="8" w:space="0" w:color="auto"/>
            </w:tcBorders>
            <w:vAlign w:val="center"/>
          </w:tcPr>
          <w:p w:rsidR="001F2566" w:rsidRPr="0068208E" w:rsidRDefault="001F2566" w:rsidP="00CB035F">
            <w:pPr>
              <w:spacing w:beforeLines="20" w:before="48" w:afterLines="20" w:after="48" w:line="240" w:lineRule="exact"/>
              <w:ind w:right="317"/>
              <w:jc w:val="right"/>
              <w:rPr>
                <w:rFonts w:cs="Arial"/>
                <w:sz w:val="16"/>
                <w:szCs w:val="16"/>
              </w:rPr>
            </w:pPr>
            <w:r>
              <w:rPr>
                <w:sz w:val="16"/>
                <w:szCs w:val="16"/>
              </w:rPr>
              <w:t>0,00</w:t>
            </w:r>
          </w:p>
        </w:tc>
        <w:tc>
          <w:tcPr>
            <w:tcW w:w="1843" w:type="dxa"/>
            <w:tcBorders>
              <w:top w:val="single" w:sz="8" w:space="0" w:color="auto"/>
              <w:bottom w:val="single" w:sz="8" w:space="0" w:color="auto"/>
            </w:tcBorders>
            <w:vAlign w:val="center"/>
          </w:tcPr>
          <w:p w:rsidR="001F2566" w:rsidRPr="0068208E" w:rsidRDefault="001F2566" w:rsidP="00CB035F">
            <w:pPr>
              <w:spacing w:beforeLines="20" w:before="48" w:afterLines="20" w:after="48" w:line="240" w:lineRule="exact"/>
              <w:ind w:right="34"/>
              <w:jc w:val="right"/>
              <w:rPr>
                <w:rFonts w:cs="Arial"/>
                <w:sz w:val="16"/>
                <w:szCs w:val="16"/>
              </w:rPr>
            </w:pPr>
            <w:r>
              <w:rPr>
                <w:sz w:val="16"/>
                <w:szCs w:val="16"/>
              </w:rPr>
              <w:t>8.860,56</w:t>
            </w:r>
          </w:p>
        </w:tc>
        <w:tc>
          <w:tcPr>
            <w:tcW w:w="2409" w:type="dxa"/>
            <w:tcBorders>
              <w:top w:val="single" w:sz="8" w:space="0" w:color="auto"/>
              <w:bottom w:val="single" w:sz="8" w:space="0" w:color="auto"/>
            </w:tcBorders>
            <w:vAlign w:val="center"/>
          </w:tcPr>
          <w:p w:rsidR="001F2566" w:rsidRPr="0068208E" w:rsidRDefault="001F2566" w:rsidP="00CB035F">
            <w:pPr>
              <w:spacing w:beforeLines="20" w:before="48" w:afterLines="20" w:after="48" w:line="240" w:lineRule="exact"/>
              <w:ind w:left="34" w:right="459"/>
              <w:jc w:val="right"/>
              <w:rPr>
                <w:rFonts w:cs="Arial"/>
                <w:sz w:val="16"/>
                <w:szCs w:val="16"/>
              </w:rPr>
            </w:pPr>
            <w:r>
              <w:rPr>
                <w:sz w:val="16"/>
                <w:szCs w:val="16"/>
              </w:rPr>
              <w:t>688,99</w:t>
            </w:r>
          </w:p>
        </w:tc>
        <w:tc>
          <w:tcPr>
            <w:tcW w:w="1985" w:type="dxa"/>
            <w:tcBorders>
              <w:top w:val="single" w:sz="8" w:space="0" w:color="auto"/>
              <w:bottom w:val="single" w:sz="8" w:space="0" w:color="auto"/>
            </w:tcBorders>
            <w:vAlign w:val="center"/>
          </w:tcPr>
          <w:p w:rsidR="001F2566" w:rsidRDefault="001F2566" w:rsidP="00CB035F">
            <w:pPr>
              <w:spacing w:beforeLines="20" w:before="48" w:afterLines="20" w:after="48" w:line="240" w:lineRule="exact"/>
              <w:ind w:left="34" w:right="176" w:firstLine="445"/>
              <w:jc w:val="right"/>
            </w:pPr>
            <w:r>
              <w:rPr>
                <w:sz w:val="16"/>
                <w:szCs w:val="16"/>
              </w:rPr>
              <w:t>11.866,17</w:t>
            </w:r>
          </w:p>
        </w:tc>
      </w:tr>
      <w:tr w:rsidR="001F2566" w:rsidRPr="00E45224" w:rsidTr="00CB035F">
        <w:tc>
          <w:tcPr>
            <w:tcW w:w="3369" w:type="dxa"/>
            <w:tcBorders>
              <w:top w:val="single" w:sz="8" w:space="0" w:color="auto"/>
              <w:bottom w:val="single" w:sz="8" w:space="0" w:color="auto"/>
            </w:tcBorders>
          </w:tcPr>
          <w:p w:rsidR="001F2566" w:rsidRPr="00BD1973" w:rsidRDefault="001F2566" w:rsidP="00CB035F">
            <w:pPr>
              <w:spacing w:line="240" w:lineRule="exact"/>
              <w:rPr>
                <w:rFonts w:cs="Arial"/>
                <w:b/>
                <w:sz w:val="16"/>
                <w:szCs w:val="16"/>
              </w:rPr>
            </w:pPr>
            <w:r>
              <w:rPr>
                <w:b/>
                <w:sz w:val="16"/>
                <w:szCs w:val="16"/>
              </w:rPr>
              <w:lastRenderedPageBreak/>
              <w:t>NAFARROAKO GOBERNUAREN EKARPENA, ERABILI GABEA</w:t>
            </w:r>
          </w:p>
        </w:tc>
        <w:tc>
          <w:tcPr>
            <w:tcW w:w="2126" w:type="dxa"/>
            <w:tcBorders>
              <w:top w:val="single" w:sz="8" w:space="0" w:color="auto"/>
              <w:bottom w:val="single" w:sz="8" w:space="0" w:color="auto"/>
            </w:tcBorders>
            <w:vAlign w:val="center"/>
          </w:tcPr>
          <w:p w:rsidR="001F2566" w:rsidRPr="0065370A" w:rsidRDefault="001F2566" w:rsidP="00CB035F">
            <w:pPr>
              <w:spacing w:beforeLines="20" w:before="48" w:afterLines="20" w:after="48" w:line="240" w:lineRule="exact"/>
              <w:ind w:right="176"/>
              <w:jc w:val="right"/>
              <w:rPr>
                <w:rFonts w:cs="Arial"/>
                <w:sz w:val="16"/>
                <w:szCs w:val="16"/>
              </w:rPr>
            </w:pPr>
            <w:r>
              <w:rPr>
                <w:sz w:val="16"/>
                <w:szCs w:val="16"/>
              </w:rPr>
              <w:t>157.630,88</w:t>
            </w:r>
          </w:p>
        </w:tc>
        <w:tc>
          <w:tcPr>
            <w:tcW w:w="2268" w:type="dxa"/>
            <w:tcBorders>
              <w:top w:val="single" w:sz="8" w:space="0" w:color="auto"/>
              <w:bottom w:val="single" w:sz="8" w:space="0" w:color="auto"/>
            </w:tcBorders>
            <w:vAlign w:val="center"/>
          </w:tcPr>
          <w:p w:rsidR="001F2566" w:rsidRPr="0065370A" w:rsidRDefault="001F2566" w:rsidP="00CB035F">
            <w:pPr>
              <w:spacing w:beforeLines="20" w:before="48" w:afterLines="20" w:after="48" w:line="240" w:lineRule="exact"/>
              <w:ind w:right="317"/>
              <w:jc w:val="right"/>
              <w:rPr>
                <w:rFonts w:cs="Arial"/>
                <w:sz w:val="16"/>
                <w:szCs w:val="16"/>
              </w:rPr>
            </w:pPr>
            <w:r>
              <w:rPr>
                <w:sz w:val="16"/>
                <w:szCs w:val="16"/>
              </w:rPr>
              <w:t>101.984,44</w:t>
            </w:r>
          </w:p>
        </w:tc>
        <w:tc>
          <w:tcPr>
            <w:tcW w:w="1843" w:type="dxa"/>
            <w:tcBorders>
              <w:top w:val="single" w:sz="8" w:space="0" w:color="auto"/>
              <w:bottom w:val="single" w:sz="8" w:space="0" w:color="auto"/>
            </w:tcBorders>
            <w:vAlign w:val="center"/>
          </w:tcPr>
          <w:p w:rsidR="001F2566" w:rsidRPr="0065370A" w:rsidRDefault="001F2566" w:rsidP="00CB035F">
            <w:pPr>
              <w:spacing w:beforeLines="20" w:before="48" w:afterLines="20" w:after="48" w:line="240" w:lineRule="exact"/>
              <w:ind w:right="34"/>
              <w:jc w:val="right"/>
              <w:rPr>
                <w:rFonts w:cs="Arial"/>
                <w:sz w:val="16"/>
                <w:szCs w:val="16"/>
              </w:rPr>
            </w:pPr>
            <w:r>
              <w:rPr>
                <w:sz w:val="16"/>
                <w:szCs w:val="16"/>
              </w:rPr>
              <w:t>-19.859,96</w:t>
            </w:r>
          </w:p>
        </w:tc>
        <w:tc>
          <w:tcPr>
            <w:tcW w:w="2409" w:type="dxa"/>
            <w:tcBorders>
              <w:top w:val="single" w:sz="8" w:space="0" w:color="auto"/>
              <w:bottom w:val="single" w:sz="8" w:space="0" w:color="auto"/>
            </w:tcBorders>
            <w:vAlign w:val="center"/>
          </w:tcPr>
          <w:p w:rsidR="001F2566" w:rsidRPr="0065370A" w:rsidRDefault="001F2566" w:rsidP="00CB035F">
            <w:pPr>
              <w:spacing w:beforeLines="20" w:before="48" w:afterLines="20" w:after="48" w:line="240" w:lineRule="exact"/>
              <w:ind w:left="34" w:right="459"/>
              <w:jc w:val="right"/>
              <w:rPr>
                <w:rFonts w:cs="Arial"/>
                <w:sz w:val="16"/>
                <w:szCs w:val="16"/>
              </w:rPr>
            </w:pPr>
            <w:r>
              <w:rPr>
                <w:sz w:val="16"/>
                <w:szCs w:val="16"/>
              </w:rPr>
              <w:t>86.247,10</w:t>
            </w:r>
          </w:p>
        </w:tc>
        <w:tc>
          <w:tcPr>
            <w:tcW w:w="1985" w:type="dxa"/>
            <w:tcBorders>
              <w:top w:val="single" w:sz="8" w:space="0" w:color="auto"/>
              <w:bottom w:val="single" w:sz="8" w:space="0" w:color="auto"/>
            </w:tcBorders>
            <w:vAlign w:val="center"/>
          </w:tcPr>
          <w:p w:rsidR="001F2566" w:rsidRDefault="001F2566" w:rsidP="00CB035F">
            <w:pPr>
              <w:spacing w:beforeLines="20" w:before="48" w:afterLines="20" w:after="48" w:line="240" w:lineRule="exact"/>
              <w:ind w:left="34" w:right="176" w:firstLine="445"/>
              <w:jc w:val="right"/>
            </w:pPr>
            <w:r>
              <w:rPr>
                <w:sz w:val="16"/>
                <w:szCs w:val="16"/>
              </w:rPr>
              <w:t>326.002,46</w:t>
            </w:r>
          </w:p>
        </w:tc>
      </w:tr>
      <w:bookmarkEnd w:id="0"/>
    </w:tbl>
    <w:p w:rsidR="00081CDD" w:rsidRPr="00081CDD" w:rsidRDefault="00081CDD" w:rsidP="00CA544A">
      <w:pPr>
        <w:spacing w:after="120"/>
        <w:rPr>
          <w:rFonts w:cs="Arial"/>
        </w:rPr>
      </w:pPr>
    </w:p>
    <w:sectPr w:rsidR="00081CDD" w:rsidRPr="00081CDD" w:rsidSect="00081CDD">
      <w:pgSz w:w="16838" w:h="11906" w:orient="landscape" w:code="9"/>
      <w:pgMar w:top="1136" w:right="1995" w:bottom="1701" w:left="1079" w:header="18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F40" w:rsidRDefault="00300F40">
      <w:r>
        <w:separator/>
      </w:r>
    </w:p>
  </w:endnote>
  <w:endnote w:type="continuationSeparator" w:id="0">
    <w:p w:rsidR="00300F40" w:rsidRDefault="00300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F40" w:rsidRDefault="00300F40">
      <w:r>
        <w:separator/>
      </w:r>
    </w:p>
  </w:footnote>
  <w:footnote w:type="continuationSeparator" w:id="0">
    <w:p w:rsidR="00300F40" w:rsidRDefault="00300F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32B"/>
    <w:multiLevelType w:val="hybridMultilevel"/>
    <w:tmpl w:val="7376D144"/>
    <w:lvl w:ilvl="0" w:tplc="C102FAC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2A496CA3"/>
    <w:multiLevelType w:val="hybridMultilevel"/>
    <w:tmpl w:val="E722AD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378A6F1D"/>
    <w:multiLevelType w:val="hybridMultilevel"/>
    <w:tmpl w:val="1758D950"/>
    <w:lvl w:ilvl="0" w:tplc="F11C4E54">
      <w:start w:val="1"/>
      <w:numFmt w:val="bullet"/>
      <w:lvlText w:val=""/>
      <w:lvlJc w:val="left"/>
      <w:pPr>
        <w:ind w:left="720" w:hanging="360"/>
      </w:pPr>
      <w:rPr>
        <w:rFonts w:ascii="Wingdings" w:hAnsi="Wingdings" w:hint="default"/>
        <w:sz w:val="1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8F97A5A"/>
    <w:multiLevelType w:val="hybridMultilevel"/>
    <w:tmpl w:val="2D603E0C"/>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4">
    <w:nsid w:val="39D27D0A"/>
    <w:multiLevelType w:val="hybridMultilevel"/>
    <w:tmpl w:val="5A3077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42BC7757"/>
    <w:multiLevelType w:val="hybridMultilevel"/>
    <w:tmpl w:val="1A80F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AF54F20"/>
    <w:multiLevelType w:val="hybridMultilevel"/>
    <w:tmpl w:val="86469DEC"/>
    <w:lvl w:ilvl="0" w:tplc="BBBA6934">
      <w:start w:val="1"/>
      <w:numFmt w:val="bullet"/>
      <w:lvlText w:val=""/>
      <w:lvlJc w:val="left"/>
      <w:pPr>
        <w:tabs>
          <w:tab w:val="num" w:pos="-67"/>
        </w:tabs>
        <w:ind w:left="47" w:hanging="227"/>
      </w:pPr>
      <w:rPr>
        <w:rFonts w:ascii="Wingdings" w:hAnsi="Wingdings" w:hint="default"/>
        <w:color w:val="auto"/>
        <w:sz w:val="20"/>
        <w:szCs w:val="28"/>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7">
    <w:nsid w:val="4B8C7771"/>
    <w:multiLevelType w:val="hybridMultilevel"/>
    <w:tmpl w:val="491E99C8"/>
    <w:lvl w:ilvl="0" w:tplc="EEF844B6">
      <w:start w:val="9"/>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4C7E3670"/>
    <w:multiLevelType w:val="hybridMultilevel"/>
    <w:tmpl w:val="48F6844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8"/>
  </w:num>
  <w:num w:numId="2">
    <w:abstractNumId w:val="1"/>
  </w:num>
  <w:num w:numId="3">
    <w:abstractNumId w:val="4"/>
  </w:num>
  <w:num w:numId="4">
    <w:abstractNumId w:val="7"/>
  </w:num>
  <w:num w:numId="5">
    <w:abstractNumId w:val="6"/>
  </w:num>
  <w:num w:numId="6">
    <w:abstractNumId w:val="2"/>
  </w:num>
  <w:num w:numId="7">
    <w:abstractNumId w:val="3"/>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50C"/>
    <w:rsid w:val="00044BB4"/>
    <w:rsid w:val="00052058"/>
    <w:rsid w:val="0006150C"/>
    <w:rsid w:val="00065565"/>
    <w:rsid w:val="00081CDD"/>
    <w:rsid w:val="00081EBB"/>
    <w:rsid w:val="001068E7"/>
    <w:rsid w:val="001207D5"/>
    <w:rsid w:val="0015056C"/>
    <w:rsid w:val="00194A38"/>
    <w:rsid w:val="0019679B"/>
    <w:rsid w:val="001A1B4A"/>
    <w:rsid w:val="001D2F3E"/>
    <w:rsid w:val="001D6EBA"/>
    <w:rsid w:val="001F2566"/>
    <w:rsid w:val="00221453"/>
    <w:rsid w:val="00225C7D"/>
    <w:rsid w:val="00241092"/>
    <w:rsid w:val="00252442"/>
    <w:rsid w:val="00300F40"/>
    <w:rsid w:val="00332E76"/>
    <w:rsid w:val="003575FF"/>
    <w:rsid w:val="00360CD5"/>
    <w:rsid w:val="003770D5"/>
    <w:rsid w:val="003860DD"/>
    <w:rsid w:val="003926A4"/>
    <w:rsid w:val="00394EE0"/>
    <w:rsid w:val="003960F4"/>
    <w:rsid w:val="003B62F5"/>
    <w:rsid w:val="003E7CAB"/>
    <w:rsid w:val="004376AA"/>
    <w:rsid w:val="0045635B"/>
    <w:rsid w:val="00462A9A"/>
    <w:rsid w:val="00493BB2"/>
    <w:rsid w:val="004C4A2C"/>
    <w:rsid w:val="004D3ACF"/>
    <w:rsid w:val="004E53CE"/>
    <w:rsid w:val="005254EF"/>
    <w:rsid w:val="0055627E"/>
    <w:rsid w:val="0056046D"/>
    <w:rsid w:val="00560F7E"/>
    <w:rsid w:val="0058384E"/>
    <w:rsid w:val="005D4333"/>
    <w:rsid w:val="005E5A1A"/>
    <w:rsid w:val="005F73CD"/>
    <w:rsid w:val="00625CDC"/>
    <w:rsid w:val="00630D27"/>
    <w:rsid w:val="006345F0"/>
    <w:rsid w:val="00641778"/>
    <w:rsid w:val="00652453"/>
    <w:rsid w:val="006566C9"/>
    <w:rsid w:val="0066390E"/>
    <w:rsid w:val="00666A3F"/>
    <w:rsid w:val="0068120C"/>
    <w:rsid w:val="006E6321"/>
    <w:rsid w:val="006F2E41"/>
    <w:rsid w:val="007008C6"/>
    <w:rsid w:val="007130CC"/>
    <w:rsid w:val="007167A3"/>
    <w:rsid w:val="0072343A"/>
    <w:rsid w:val="007477D1"/>
    <w:rsid w:val="007648EE"/>
    <w:rsid w:val="007704FF"/>
    <w:rsid w:val="0077073F"/>
    <w:rsid w:val="007749E1"/>
    <w:rsid w:val="007902DF"/>
    <w:rsid w:val="007A7B54"/>
    <w:rsid w:val="007C1800"/>
    <w:rsid w:val="007E0158"/>
    <w:rsid w:val="0080339F"/>
    <w:rsid w:val="008226A8"/>
    <w:rsid w:val="008230A2"/>
    <w:rsid w:val="00832DA8"/>
    <w:rsid w:val="008400DD"/>
    <w:rsid w:val="00842D01"/>
    <w:rsid w:val="008436CF"/>
    <w:rsid w:val="008442C4"/>
    <w:rsid w:val="008470F6"/>
    <w:rsid w:val="00865890"/>
    <w:rsid w:val="008768AC"/>
    <w:rsid w:val="008A7332"/>
    <w:rsid w:val="008B7359"/>
    <w:rsid w:val="008F0A77"/>
    <w:rsid w:val="00970F18"/>
    <w:rsid w:val="00980A6E"/>
    <w:rsid w:val="009A245D"/>
    <w:rsid w:val="009C1765"/>
    <w:rsid w:val="009D7AC7"/>
    <w:rsid w:val="009F57C2"/>
    <w:rsid w:val="00A159EF"/>
    <w:rsid w:val="00A90748"/>
    <w:rsid w:val="00AA3582"/>
    <w:rsid w:val="00AA6EA2"/>
    <w:rsid w:val="00AB306A"/>
    <w:rsid w:val="00AD5BEE"/>
    <w:rsid w:val="00AF1536"/>
    <w:rsid w:val="00B123A0"/>
    <w:rsid w:val="00B6563A"/>
    <w:rsid w:val="00B67C4B"/>
    <w:rsid w:val="00B84B91"/>
    <w:rsid w:val="00BF65B2"/>
    <w:rsid w:val="00C01B8F"/>
    <w:rsid w:val="00C41F84"/>
    <w:rsid w:val="00C46301"/>
    <w:rsid w:val="00C517F4"/>
    <w:rsid w:val="00C703AD"/>
    <w:rsid w:val="00C70D9F"/>
    <w:rsid w:val="00C8667E"/>
    <w:rsid w:val="00CA544A"/>
    <w:rsid w:val="00CB0E0F"/>
    <w:rsid w:val="00CB1CBC"/>
    <w:rsid w:val="00CB3E16"/>
    <w:rsid w:val="00CC0679"/>
    <w:rsid w:val="00CD4DF7"/>
    <w:rsid w:val="00CD7DE9"/>
    <w:rsid w:val="00CE4740"/>
    <w:rsid w:val="00CE5F5F"/>
    <w:rsid w:val="00D16EAB"/>
    <w:rsid w:val="00D2220A"/>
    <w:rsid w:val="00D2483A"/>
    <w:rsid w:val="00D45F8B"/>
    <w:rsid w:val="00D7042D"/>
    <w:rsid w:val="00DC2615"/>
    <w:rsid w:val="00DD3F5C"/>
    <w:rsid w:val="00DD4A3D"/>
    <w:rsid w:val="00E023C6"/>
    <w:rsid w:val="00E179F4"/>
    <w:rsid w:val="00E20828"/>
    <w:rsid w:val="00E25FCA"/>
    <w:rsid w:val="00E26C41"/>
    <w:rsid w:val="00E344A5"/>
    <w:rsid w:val="00E4466D"/>
    <w:rsid w:val="00E46BEC"/>
    <w:rsid w:val="00E56279"/>
    <w:rsid w:val="00E6542D"/>
    <w:rsid w:val="00E7291A"/>
    <w:rsid w:val="00EA2D5B"/>
    <w:rsid w:val="00EB1387"/>
    <w:rsid w:val="00EB5135"/>
    <w:rsid w:val="00EC31C9"/>
    <w:rsid w:val="00EC3319"/>
    <w:rsid w:val="00EC60D9"/>
    <w:rsid w:val="00ED55BF"/>
    <w:rsid w:val="00ED756F"/>
    <w:rsid w:val="00F009D6"/>
    <w:rsid w:val="00F15BE5"/>
    <w:rsid w:val="00F263F9"/>
    <w:rsid w:val="00F3516B"/>
    <w:rsid w:val="00F50854"/>
    <w:rsid w:val="00FA6849"/>
    <w:rsid w:val="00FB7948"/>
    <w:rsid w:val="00FE6BFF"/>
    <w:rsid w:val="00FF16CA"/>
    <w:rsid w:val="00FF2A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 w:type="paragraph" w:customStyle="1" w:styleId="Default">
    <w:name w:val="Default"/>
    <w:rsid w:val="004C4A2C"/>
    <w:pPr>
      <w:autoSpaceDE w:val="0"/>
      <w:autoSpaceDN w:val="0"/>
      <w:adjustRightInd w:val="0"/>
    </w:pPr>
    <w:rPr>
      <w:rFonts w:ascii="Arial" w:eastAsia="Calibri" w:hAnsi="Arial" w:cs="Arial"/>
      <w:color w:val="000000"/>
      <w:sz w:val="24"/>
      <w:szCs w:val="24"/>
      <w:lang w:eastAsia="en-US"/>
    </w:rPr>
  </w:style>
  <w:style w:type="table" w:customStyle="1" w:styleId="TableNormal">
    <w:name w:val="Table Normal"/>
    <w:uiPriority w:val="2"/>
    <w:semiHidden/>
    <w:unhideWhenUsed/>
    <w:qFormat/>
    <w:rsid w:val="00081CDD"/>
    <w:pPr>
      <w:widowControl w:val="0"/>
    </w:pPr>
    <w:rPr>
      <w:rFonts w:ascii="Calibri" w:eastAsia="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1CDD"/>
    <w:pPr>
      <w:widowControl w:val="0"/>
      <w:spacing w:line="240" w:lineRule="auto"/>
      <w:jc w:val="left"/>
    </w:pPr>
    <w:rPr>
      <w:rFonts w:ascii="Calibri" w:eastAsia="Calibri" w:hAnsi="Calibri"/>
      <w:sz w:val="22"/>
      <w:szCs w:val="22"/>
      <w:lang w:eastAsia="en-US"/>
    </w:rPr>
  </w:style>
  <w:style w:type="table" w:styleId="Tablaconcuadrcula">
    <w:name w:val="Table Grid"/>
    <w:basedOn w:val="Tablanormal"/>
    <w:uiPriority w:val="59"/>
    <w:rsid w:val="001F25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 w:type="paragraph" w:customStyle="1" w:styleId="Default">
    <w:name w:val="Default"/>
    <w:rsid w:val="004C4A2C"/>
    <w:pPr>
      <w:autoSpaceDE w:val="0"/>
      <w:autoSpaceDN w:val="0"/>
      <w:adjustRightInd w:val="0"/>
    </w:pPr>
    <w:rPr>
      <w:rFonts w:ascii="Arial" w:eastAsia="Calibri" w:hAnsi="Arial" w:cs="Arial"/>
      <w:color w:val="000000"/>
      <w:sz w:val="24"/>
      <w:szCs w:val="24"/>
      <w:lang w:eastAsia="en-US"/>
    </w:rPr>
  </w:style>
  <w:style w:type="table" w:customStyle="1" w:styleId="TableNormal">
    <w:name w:val="Table Normal"/>
    <w:uiPriority w:val="2"/>
    <w:semiHidden/>
    <w:unhideWhenUsed/>
    <w:qFormat/>
    <w:rsid w:val="00081CDD"/>
    <w:pPr>
      <w:widowControl w:val="0"/>
    </w:pPr>
    <w:rPr>
      <w:rFonts w:ascii="Calibri" w:eastAsia="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1CDD"/>
    <w:pPr>
      <w:widowControl w:val="0"/>
      <w:spacing w:line="240" w:lineRule="auto"/>
      <w:jc w:val="left"/>
    </w:pPr>
    <w:rPr>
      <w:rFonts w:ascii="Calibri" w:eastAsia="Calibri" w:hAnsi="Calibri"/>
      <w:sz w:val="22"/>
      <w:szCs w:val="22"/>
      <w:lang w:eastAsia="en-US"/>
    </w:rPr>
  </w:style>
  <w:style w:type="table" w:styleId="Tablaconcuadrcula">
    <w:name w:val="Table Grid"/>
    <w:basedOn w:val="Tablanormal"/>
    <w:uiPriority w:val="59"/>
    <w:rsid w:val="001F25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46545">
      <w:bodyDiv w:val="1"/>
      <w:marLeft w:val="0"/>
      <w:marRight w:val="0"/>
      <w:marTop w:val="0"/>
      <w:marBottom w:val="0"/>
      <w:divBdr>
        <w:top w:val="none" w:sz="0" w:space="0" w:color="auto"/>
        <w:left w:val="none" w:sz="0" w:space="0" w:color="auto"/>
        <w:bottom w:val="none" w:sz="0" w:space="0" w:color="auto"/>
        <w:right w:val="none" w:sz="0" w:space="0" w:color="auto"/>
      </w:divBdr>
    </w:div>
    <w:div w:id="369109138">
      <w:bodyDiv w:val="1"/>
      <w:marLeft w:val="0"/>
      <w:marRight w:val="0"/>
      <w:marTop w:val="0"/>
      <w:marBottom w:val="0"/>
      <w:divBdr>
        <w:top w:val="none" w:sz="0" w:space="0" w:color="auto"/>
        <w:left w:val="none" w:sz="0" w:space="0" w:color="auto"/>
        <w:bottom w:val="none" w:sz="0" w:space="0" w:color="auto"/>
        <w:right w:val="none" w:sz="0" w:space="0" w:color="auto"/>
      </w:divBdr>
    </w:div>
    <w:div w:id="513501375">
      <w:bodyDiv w:val="1"/>
      <w:marLeft w:val="0"/>
      <w:marRight w:val="0"/>
      <w:marTop w:val="0"/>
      <w:marBottom w:val="0"/>
      <w:divBdr>
        <w:top w:val="none" w:sz="0" w:space="0" w:color="auto"/>
        <w:left w:val="none" w:sz="0" w:space="0" w:color="auto"/>
        <w:bottom w:val="none" w:sz="0" w:space="0" w:color="auto"/>
        <w:right w:val="none" w:sz="0" w:space="0" w:color="auto"/>
      </w:divBdr>
    </w:div>
    <w:div w:id="103542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453</Words>
  <Characters>3827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El Consejero de Derechos Sociales que suscribe, en relación a la petición de información solicitada por la parlamentaria Dña</vt:lpstr>
    </vt:vector>
  </TitlesOfParts>
  <Company>Gobierno de Navarra</Company>
  <LinksUpToDate>false</LinksUpToDate>
  <CharactersWithSpaces>4272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Consejero de Derechos Sociales que suscribe, en relación a la petición de información solicitada por la parlamentaria Dña</dc:title>
  <dc:creator>X040804</dc:creator>
  <cp:lastModifiedBy>Iñaki De Santiago</cp:lastModifiedBy>
  <cp:revision>2</cp:revision>
  <cp:lastPrinted>2015-09-24T13:01:00Z</cp:lastPrinted>
  <dcterms:created xsi:type="dcterms:W3CDTF">2021-01-29T08:53:00Z</dcterms:created>
  <dcterms:modified xsi:type="dcterms:W3CDTF">2021-01-29T08:53:00Z</dcterms:modified>
</cp:coreProperties>
</file>