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Iruñeko/Tuterako Familia Elkartzeko Guneko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Iruñeko/Tuterako Familia Elkartzeko Guneko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