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aurkezturiko galdera, Nafarroako Ubidearen 2. fasearen garapenari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Erregelamenduan ezarritakoaren babesean, galdera hau aurkezten dio Lurralde Kohesiorako kontseilariari,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 al da Nafarroako Ubidearen 2. fasea garatzeko eskumenak dituena?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Baiezkoan, zein urrats eginen dira eta zein dira horietarako epeak?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