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Nafarroako Gobernua premiatzen baita Hitzarmenaren Legearen aldaketa bat presta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Mikel Asiain Torres jaunak, Legebiltzarreko Erregelamenduan xedatuaren babesean, honako mozio hau aurkezten du, Osoko Bilkuran eztabaidatzeko.</w:t>
      </w:r>
    </w:p>
    <w:p>
      <w:pPr>
        <w:pStyle w:val="0"/>
        <w:suppressAutoHyphens w:val="false"/>
        <w:rPr>
          <w:rStyle w:val="1"/>
        </w:rPr>
      </w:pPr>
      <w:r>
        <w:rPr>
          <w:rStyle w:val="1"/>
        </w:rPr>
        <w:t xml:space="preserve">Hitzarmena gure foruaren zutabea da. Estatuarekin dugun harreman ekonomikoaren oinarria osatzen duten eskubide eta betebeharren bilduma bat da. Bost urtean behin negoziatu beharrekoa da hari egiten diogun diru-ekarpenaren oinarria.</w:t>
      </w:r>
    </w:p>
    <w:p>
      <w:pPr>
        <w:pStyle w:val="0"/>
        <w:suppressAutoHyphens w:val="false"/>
        <w:rPr>
          <w:rStyle w:val="1"/>
        </w:rPr>
      </w:pPr>
      <w:r>
        <w:rPr>
          <w:rStyle w:val="1"/>
        </w:rPr>
        <w:t xml:space="preserve">2019an, azken aldia amaitzen zen urtean, Estatuarentzako hitzarmen bidezko ekarpena 548 milioikoa izan zen, ehuneko hamar jaitsita 2015arekin alderatuta, bi administrazioak 2017ko abenduaren amaieran ekarpenaren eguneratzeari buruzko adostasun batera iritsi ondoren. 2020an, 585,6 milioi euroko aurrekontua ezarri zen gai horretarako, eta 2021erako, 560 milioi euroko aurrekontua dago.</w:t>
      </w:r>
    </w:p>
    <w:p>
      <w:pPr>
        <w:pStyle w:val="0"/>
        <w:suppressAutoHyphens w:val="false"/>
        <w:rPr>
          <w:rStyle w:val="1"/>
        </w:rPr>
      </w:pPr>
      <w:r>
        <w:rPr>
          <w:rStyle w:val="1"/>
        </w:rPr>
        <w:t xml:space="preserve">Nafarroak Estatuari egiten dion ekarpena urteroko ekarpen bat da, Foru Komunitateak Estatuaren karga orokorren finantzaketan duen partaidetza gisa. Ekarpen hori zehazteko, egozpen-indizea aplikatzen zaio Foru Komunitateak bereganatu ez dituen Estatuaren kargen eta dagozkien konpentsazioen guztizko zenbatekoari. Nafarroak bereganatu gabeko kargak Nafarroak benetan egikaritzen ez dituen eskumenei dagozkienak dira.</w:t>
      </w:r>
    </w:p>
    <w:p>
      <w:pPr>
        <w:pStyle w:val="0"/>
        <w:suppressAutoHyphens w:val="false"/>
        <w:rPr>
          <w:rStyle w:val="1"/>
        </w:rPr>
      </w:pPr>
      <w:r>
        <w:rPr>
          <w:rStyle w:val="1"/>
        </w:rPr>
        <w:t xml:space="preserve">Hitzarmenaren testu indardunak honako hau jasotzen du: “nolanahi ere, Foru Komunitateak bereganatu gabeko kargatzat hartzen dira Estatuaren zor guztien interesak eta amortizazio-kuotak”. Azken hamabost urteetako finantza-politikak zor publikoa Barne Produktu Gordina baino zifra altuagoetara eraman du, eta horrek eragin du interesen eta amortizazio-kuoten zenbatekoak pisu ikaragarria hartzea ekarpenaren kalkuluan, hainbesteraino non jasanezina eta justifikaziorik gabea gertatzen baita hitzarmenaren logikatik.</w:t>
      </w:r>
    </w:p>
    <w:p>
      <w:pPr>
        <w:pStyle w:val="0"/>
        <w:suppressAutoHyphens w:val="false"/>
        <w:rPr>
          <w:rStyle w:val="1"/>
        </w:rPr>
      </w:pPr>
      <w:r>
        <w:rPr>
          <w:rStyle w:val="1"/>
        </w:rPr>
        <w:t xml:space="preserve">Ekarpen hori ezin da esponentzialki hazi Estatuaren zorpetzea pixkanakakoa eta geldiezina izate hutsagatik; izan ere, haren zorra 1,3 bilioi baino gehiagokoa da, eta BPGdaren % 114 egiten du.</w:t>
      </w:r>
    </w:p>
    <w:p>
      <w:pPr>
        <w:pStyle w:val="0"/>
        <w:suppressAutoHyphens w:val="false"/>
        <w:rPr>
          <w:rStyle w:val="1"/>
        </w:rPr>
      </w:pPr>
      <w:r>
        <w:rPr>
          <w:rStyle w:val="1"/>
        </w:rPr>
        <w:t xml:space="preserve">Horregatik guztiagatik, Geroa Bai talde parlamentarioak honako erabaki proposamen hau aurkezten du:</w:t>
      </w:r>
    </w:p>
    <w:p>
      <w:pPr>
        <w:pStyle w:val="0"/>
        <w:suppressAutoHyphens w:val="false"/>
        <w:rPr>
          <w:rStyle w:val="1"/>
        </w:rPr>
      </w:pPr>
      <w:r>
        <w:rPr>
          <w:rStyle w:val="1"/>
        </w:rPr>
        <w:t xml:space="preserve">Nafarroako Parlamentuak Nafarroako Gobernua premiatzen du Hitzarmenaren Legearen aldaketa bat presta dezan, Estatuko zor guztien interesak eta amortizazio-kuotak Nafarroak bereganatu gabeko kargatzat jotzeari dagokionez.</w:t>
      </w:r>
    </w:p>
    <w:p>
      <w:pPr>
        <w:pStyle w:val="0"/>
        <w:suppressAutoHyphens w:val="false"/>
        <w:rPr>
          <w:rStyle w:val="1"/>
        </w:rPr>
      </w:pPr>
      <w:r>
        <w:rPr>
          <w:rStyle w:val="1"/>
        </w:rPr>
        <w:t xml:space="preserve">Iruñean, 2021eko otsailaren 5ean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