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Iruzur fiskalaren aurkako borrokarako langileak kontratatzeko aurrekontu-partida ez betetzeari buruzkoa. Galdera 2020ko azaroaren 26ko 133. Nafarroako Parlamentuko Aldizkari Ofizialean argitaratu zen.</w:t>
      </w:r>
    </w:p>
    <w:p>
      <w:pPr>
        <w:pStyle w:val="0"/>
        <w:suppressAutoHyphens w:val="false"/>
        <w:rPr>
          <w:rStyle w:val="1"/>
        </w:rPr>
      </w:pPr>
      <w:r>
        <w:rPr>
          <w:rStyle w:val="1"/>
        </w:rPr>
        <w:t xml:space="preserve">Iruñean, 2020ko abenduaren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10-20/PES-00316 galdera idatzia aurkeztu du —2020ko azaroaren 24ko 7065 irteera-zenbakia du Parlamentuan—, argibideak eskatzeko “Lanpostu hutsak betetzeko kontrataturiko langileen ordainsariak” izeneko 150000 17000 1211 923400 partidari buruz. Hauxe da Ekonomia eta Ogasuneko kontseilariaren erantzuna:</w:t>
      </w:r>
    </w:p>
    <w:p>
      <w:pPr>
        <w:pStyle w:val="0"/>
        <w:suppressAutoHyphens w:val="false"/>
        <w:rPr>
          <w:rStyle w:val="1"/>
        </w:rPr>
      </w:pPr>
      <w:r>
        <w:rPr>
          <w:rStyle w:val="1"/>
        </w:rPr>
        <w:t xml:space="preserve">Azaldu da aipatu partida ez dela bete eta aurreikusten dela ez dela beteko gelditzen den ekitaldi-epean zehar. Gauzak horrela, hiru galdera egiten dira:</w:t>
      </w:r>
    </w:p>
    <w:p>
      <w:pPr>
        <w:pStyle w:val="0"/>
        <w:suppressAutoHyphens w:val="false"/>
        <w:rPr>
          <w:rStyle w:val="1"/>
        </w:rPr>
      </w:pPr>
      <w:r>
        <w:rPr>
          <w:rStyle w:val="1"/>
        </w:rPr>
        <w:t xml:space="preserve">1. galdera: Zergatik utzi du Departamentuak aurrekontuko partida hori bete gabe?</w:t>
      </w:r>
    </w:p>
    <w:p>
      <w:pPr>
        <w:pStyle w:val="0"/>
        <w:suppressAutoHyphens w:val="false"/>
        <w:rPr>
          <w:rStyle w:val="1"/>
        </w:rPr>
      </w:pPr>
      <w:r>
        <w:rPr>
          <w:rStyle w:val="1"/>
        </w:rPr>
        <w:t xml:space="preserve">Kontu hau dela eta PES-187 galderari erantzunez adierazi zen bezala, 2020. urterako Nafarroako Aurrekontu Orokorrak berandu onetsi ziren, martxoaren 4an. Atzerapen horrek eta Covid-19aren krisiarengatik Nafarroako Foru Komunitateko Administrazioan hartutako neurriek eraginda, luzatu egin ziren Ogasuneko kudeatzaile eta ikertzaile laguntzaileen bi lanpostuak sortzeko eta erakundearen plantillari gehitzeko prozesuko epeak, irailaren 16ko eta 23ko datekin. Aipatu partida sorrarazi zuen zuzenketak aurrekontu-ekitaldi oso bati zegokion kostua aurreikusten zuen, baina egin beharreko gastua 3,5 hilabeteri dagokie; horrek eragin du adierazitako ez-betetzea.</w:t>
      </w:r>
    </w:p>
    <w:p>
      <w:pPr>
        <w:pStyle w:val="0"/>
        <w:suppressAutoHyphens w:val="false"/>
        <w:rPr>
          <w:rStyle w:val="1"/>
        </w:rPr>
      </w:pPr>
      <w:r>
        <w:rPr>
          <w:rStyle w:val="1"/>
        </w:rPr>
        <w:t xml:space="preserve">2. galdera: Gobernuaren ustez egon al da justifikazioren bat iruzur fiskalaren aurkako borrokarako ziren langile horiek ez kontratatzeko?</w:t>
      </w:r>
    </w:p>
    <w:p>
      <w:pPr>
        <w:pStyle w:val="0"/>
        <w:suppressAutoHyphens w:val="false"/>
        <w:rPr>
          <w:rStyle w:val="1"/>
        </w:rPr>
      </w:pPr>
      <w:r>
        <w:rPr>
          <w:rStyle w:val="1"/>
        </w:rPr>
        <w:t xml:space="preserve">Aurreko erantzunean esan dugun moduan, kontratazioa atzeratu izana neurri handian justifikatzen da osasun krisiari aurre egiteko hartu behar izan diren neurriengatik. Nolanahi ere, kontratatu egin dira langile horiek, eta orain lanean ari dira erakunde autonomoan.</w:t>
      </w:r>
    </w:p>
    <w:p>
      <w:pPr>
        <w:pStyle w:val="0"/>
        <w:suppressAutoHyphens w:val="false"/>
        <w:rPr>
          <w:rStyle w:val="1"/>
        </w:rPr>
      </w:pPr>
      <w:r>
        <w:rPr>
          <w:rStyle w:val="1"/>
        </w:rPr>
        <w:t xml:space="preserve">3. galdera: Uste al du aurrekontu-partida hori –zeina aurrekontuan sartu baitzen aurrekontua onesteko izapide parlamentarioan onetsitako zuzenketaren bidez– lehenetsi beharko litzatekeela hura betetzerakoan, hain zuzen ere Parlamentuaren berariazko agindua delako?</w:t>
      </w:r>
    </w:p>
    <w:p>
      <w:pPr>
        <w:pStyle w:val="0"/>
        <w:suppressAutoHyphens w:val="false"/>
        <w:rPr>
          <w:rStyle w:val="1"/>
        </w:rPr>
      </w:pPr>
      <w:r>
        <w:rPr>
          <w:rStyle w:val="1"/>
        </w:rPr>
        <w:t xml:space="preserve">Auzi hau lehentasunezkotzat jo da aurrekontua betetzerakoan, eta izapide guztiak ardura handiz egin dira, ahalik eta epe laburrenetan, betiere osasun egoera kontuan hartuta.</w:t>
      </w:r>
    </w:p>
    <w:p>
      <w:pPr>
        <w:pStyle w:val="0"/>
        <w:suppressAutoHyphens w:val="false"/>
        <w:rPr>
          <w:rStyle w:val="1"/>
        </w:rPr>
      </w:pPr>
      <w:r>
        <w:rPr>
          <w:rStyle w:val="1"/>
        </w:rPr>
        <w:t xml:space="preserve">Aurrekontuko zuzkidura egokia jartzeaz gain lanpostuak sortu beharra zegoen eta hori ez da berez gertatzen, prozesu bat bete behar baita, PES-187 galderaren erantzunean zehaztu zen bezala. Behin prozesua bukaturik, lanpostuak eraginkortasunez sortuta daude eta bete egin daitezke.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abenduaren 23an.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