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febrero de 2021, la Comisión de Relaciones Ciudadanas de la Cámara rechazó la moción por la que se insta al Gobierno de Navarra a organizar actos para recordar la Guerra del Rif y a que por medio del Instituto de la Memoria se investigue la participación de navarros en la Guerra del Rif, presentada por el Ilmo. Sr. D. Iñaki Iriarte López y publicada en el Boletín Oficial del Parlamento de Navarra núm. 5 de 19 de enero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