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compromiso con el Plan Director de eliminación del amianto,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parlamentaria del Grupo Parlamentario de EH Bildu Nafarroa, al amparo de lo establecido en el Reglamento de la Cámara, presenta la siguiente pregunta oral para que sea respondida en Pleno por la Presidenta del Gobierno de Navarra, doña María Chivite Navascués.</w:t>
      </w:r>
    </w:p>
    <w:p>
      <w:pPr>
        <w:pStyle w:val="0"/>
        <w:suppressAutoHyphens w:val="false"/>
        <w:rPr>
          <w:rStyle w:val="1"/>
        </w:rPr>
      </w:pPr>
      <w:r>
        <w:rPr>
          <w:rStyle w:val="1"/>
        </w:rPr>
        <w:t xml:space="preserve">Con fecha de 21 de noviembre de 2019 el Gobierno respondía lo siguiente a la pregunta que se le hacía por parte de nuestro grupo en relación con los siguientes pasos relacionados con el despliegue del Plan Director de eliminación del amianto en Navarra:</w:t>
      </w:r>
    </w:p>
    <w:p>
      <w:pPr>
        <w:pStyle w:val="0"/>
        <w:suppressAutoHyphens w:val="false"/>
        <w:rPr>
          <w:rStyle w:val="1"/>
        </w:rPr>
      </w:pPr>
      <w:r>
        <w:rPr>
          <w:rStyle w:val="1"/>
        </w:rPr>
        <w:t xml:space="preserve">“En abril de 2019 el Departamento de Salud, en representación del Gobierno de Navarra, presentó en Comisión de Salud del Parlamento de Navarra el Plan Director de eliminación del amianto en Navarra, solicitado en septiembre de 2017 por dicho Parlamento.</w:t>
      </w:r>
    </w:p>
    <w:p>
      <w:pPr>
        <w:pStyle w:val="0"/>
        <w:suppressAutoHyphens w:val="false"/>
        <w:rPr>
          <w:rStyle w:val="1"/>
        </w:rPr>
      </w:pPr>
      <w:r>
        <w:rPr>
          <w:rStyle w:val="1"/>
        </w:rPr>
        <w:t xml:space="preserve">En ese contexto estratégico, el siguiente paso es la elaboración del Plan de acción adecuado a la realidad y condiciones de Navarra”.</w:t>
      </w:r>
    </w:p>
    <w:p>
      <w:pPr>
        <w:pStyle w:val="0"/>
        <w:suppressAutoHyphens w:val="false"/>
        <w:rPr>
          <w:rStyle w:val="1"/>
        </w:rPr>
      </w:pPr>
      <w:r>
        <w:rPr>
          <w:rStyle w:val="1"/>
        </w:rPr>
        <w:t xml:space="preserve">En otras tantas respuestas por escrito, el Gobierno de Navarra no ha concretado qué pasos va a dar para implementar el plan de acción, ni en qué plazos, ni qué compromisos va a adquirir con su financiación. Tampoco dice nada en la última respuesta dada por el Gobierno en relación con el cumplimiento de la resolución aprobada para incluir dicho plan entre los proyectos europeos a presentar para obtener financiación europea, cuyo contenido es absolutamente preocupante:</w:t>
      </w:r>
    </w:p>
    <w:p>
      <w:pPr>
        <w:pStyle w:val="0"/>
        <w:suppressAutoHyphens w:val="false"/>
        <w:rPr>
          <w:rStyle w:val="1"/>
        </w:rPr>
      </w:pPr>
      <w:r>
        <w:rPr>
          <w:rStyle w:val="1"/>
        </w:rPr>
        <w:t xml:space="preserve">“En relación con la retirada del amianto o asbesto existente en la Comunidad Foral de Navarra, el Gobierno de Navarra es consciente de la importancia de la materia y comparte su preocupación. Asimismo, participa de los compromisos tomados en el Parlamento anterior por acuerdo del Gobierno de Navarra de 27 de marzo de 2019, por el que se aprueba el Plan Director de eliminación del amianto en Navarra”.</w:t>
      </w:r>
    </w:p>
    <w:p>
      <w:pPr>
        <w:pStyle w:val="0"/>
        <w:suppressAutoHyphens w:val="false"/>
        <w:rPr>
          <w:rStyle w:val="1"/>
        </w:rPr>
      </w:pPr>
      <w:r>
        <w:rPr>
          <w:rStyle w:val="1"/>
        </w:rPr>
        <w:t xml:space="preserve">El Gobierno de Navarra muestra un nulo compromiso con el cumplimiento del plan y ni siquiera se compromete a cumplir con la resolución aprobada e incluir el plan entre los proyectos europeos para aprovechar, en su caso, la financiación de más de 200 millones que serían necesarios a lo largo de esta próxima década para alinearse con lo establecido por las resoluciones del Parlamento Europeo de 2013 y el Dictamen del Consejo Económico y Social Europeo de 2014, que establece el objetivo de erradicar todo el amianto para 2032.</w:t>
      </w:r>
    </w:p>
    <w:p>
      <w:pPr>
        <w:pStyle w:val="0"/>
        <w:suppressAutoHyphens w:val="false"/>
        <w:rPr>
          <w:rStyle w:val="1"/>
        </w:rPr>
      </w:pPr>
      <w:r>
        <w:rPr>
          <w:rStyle w:val="1"/>
        </w:rPr>
        <w:t xml:space="preserve">Por todo ello, preguntamos a la Presidenta del Gobierno de Navarra:</w:t>
      </w:r>
    </w:p>
    <w:p>
      <w:pPr>
        <w:pStyle w:val="0"/>
        <w:suppressAutoHyphens w:val="false"/>
        <w:rPr>
          <w:rStyle w:val="1"/>
        </w:rPr>
      </w:pPr>
      <w:r>
        <w:rPr>
          <w:rStyle w:val="1"/>
        </w:rPr>
        <w:t xml:space="preserve">¿En qué va a consistir exactamente el compromiso del Gobierno de Navarra con el Plan Director de eliminación del amianto en esta legislatura?</w:t>
      </w:r>
    </w:p>
    <w:p>
      <w:pPr>
        <w:pStyle w:val="0"/>
        <w:suppressAutoHyphens w:val="false"/>
        <w:rPr>
          <w:rStyle w:val="1"/>
        </w:rPr>
      </w:pPr>
      <w:r>
        <w:rPr>
          <w:rStyle w:val="1"/>
        </w:rPr>
        <w:t xml:space="preserve">lruñea, a 25 de febrero de 2021</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