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martxoaren 29an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Domingo González Martínez jaunak aurkeztutako galdera, Nafarroako Osasun Publikoaren eta Lan Osasunaren Institutuaren Elikagaien Segurtasunaren Ataleko lanpostuei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2021eko martxoaren 29an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EH Bildu Nafarroa talde parlamentarioari atxikitako foru parlamentari Txomin González Martínez jaunak, Legebiltzarreko Erregelamenduan ezarritakoaren babesean, honako galdera hau aurkezten du, Nafarroako Gobernuko Osasuneko kontseilariak Legebiltzarraren Osoko Bilkuran erantzun dezan:</w:t>
      </w:r>
    </w:p>
    <w:p>
      <w:pPr>
        <w:pStyle w:val="0"/>
        <w:suppressAutoHyphens w:val="false"/>
        <w:rPr>
          <w:rStyle w:val="1"/>
        </w:rPr>
      </w:pPr>
      <w:r>
        <w:rPr>
          <w:rStyle w:val="1"/>
        </w:rPr>
        <w:t xml:space="preserve">2020ko abenduan erretiroa hartu zuen Nafarroako Osasun Publikoaren eta Lan Osasunaren Institutuko Elikagaien Segurtasuneko osasuneko goi mailako teknikari batek (A mailakoa), eta haren lekuan beste kualifikazio akademiko bat duen pertsona bat kontratatzea erabaki zen. Halaber, Nafarroako Foru Komunitateko Administrazioaren eta haren erakunde autonomoen plantilla organikoa aldatzen duen otsailaren 24ko 16/2021 Foru Dekretuko 1. artikuluan ezartzen da amortizatu eginen dela Osasun Departamentuko lanpostu bat, Nafarroako Osasun Publikoaren eta Lan Osasunaren Institutukoa:</w:t>
      </w:r>
    </w:p>
    <w:p>
      <w:pPr>
        <w:pStyle w:val="0"/>
        <w:suppressAutoHyphens w:val="false"/>
        <w:rPr>
          <w:rStyle w:val="1"/>
        </w:rPr>
      </w:pPr>
      <w:r>
        <w:rPr>
          <w:rStyle w:val="1"/>
        </w:rPr>
        <w:t xml:space="preserve">Osasuneko goi mailako teknikari lanpostu huts bat, funtzionarioen araubidekoa, A mailakoa, plantilla organikoan 67025 zenbakia duena.</w:t>
      </w:r>
    </w:p>
    <w:p>
      <w:pPr>
        <w:pStyle w:val="0"/>
        <w:suppressAutoHyphens w:val="false"/>
        <w:rPr>
          <w:rStyle w:val="1"/>
        </w:rPr>
      </w:pPr>
      <w:r>
        <w:rPr>
          <w:rStyle w:val="1"/>
        </w:rPr>
        <w:t xml:space="preserve">16/2021 Foru Dekretuko 2. artikuluan, berriz, lanpostu bat sortu da Osasun Departamentuan, Nafarroako Osasun Publikoaren eta Lan Osasunaren Instituturako:</w:t>
      </w:r>
    </w:p>
    <w:p>
      <w:pPr>
        <w:pStyle w:val="0"/>
        <w:suppressAutoHyphens w:val="false"/>
        <w:rPr>
          <w:rStyle w:val="1"/>
        </w:rPr>
      </w:pPr>
      <w:r>
        <w:rPr>
          <w:rStyle w:val="1"/>
        </w:rPr>
        <w:t xml:space="preserve">Osasun publikoko ikuskatzaile lanpostu huts bat, funtzionarioen araubidekoa, A mailakoa, plantilla organikoan 71987 zenbakia duena.</w:t>
      </w:r>
    </w:p>
    <w:p>
      <w:pPr>
        <w:pStyle w:val="0"/>
        <w:suppressAutoHyphens w:val="false"/>
        <w:rPr>
          <w:rStyle w:val="1"/>
        </w:rPr>
      </w:pPr>
      <w:r>
        <w:rPr>
          <w:rStyle w:val="1"/>
        </w:rPr>
        <w:t xml:space="preserve">Nafarroako Osasun Publikoaren eta Lan Osasunaren Institutuko Ekonomiaren eta Profesionalen Kudeaketarako Zerbitzuko buruaren martxoaren 12ko 101/2021 Ebazpenak zehazten duenez, albaitariarena da osasun publikoko ikuskatzaile lanpostu hutsa –71987 zenbakia duena–.</w:t>
      </w:r>
    </w:p>
    <w:p>
      <w:pPr>
        <w:pStyle w:val="0"/>
        <w:suppressAutoHyphens w:val="false"/>
        <w:rPr>
          <w:rStyle w:val="1"/>
        </w:rPr>
      </w:pPr>
      <w:r>
        <w:rPr>
          <w:rStyle w:val="1"/>
        </w:rPr>
        <w:t xml:space="preserve">Plantilla organikoaren aldaketa hori ez du ematen bat datorrenik Nafarroako Osasun Publikoaren eta Lan Osasunaren Institutuko beste atal batzuetan baliatzen ari den diziplinartekotasunarekin.</w:t>
      </w:r>
    </w:p>
    <w:p>
      <w:pPr>
        <w:pStyle w:val="0"/>
        <w:suppressAutoHyphens w:val="false"/>
        <w:rPr>
          <w:rStyle w:val="1"/>
        </w:rPr>
      </w:pPr>
      <w:r>
        <w:rPr>
          <w:rStyle w:val="1"/>
        </w:rPr>
        <w:t xml:space="preserve">Hori ikusita, honako hau jakin nahi dut:</w:t>
      </w:r>
    </w:p>
    <w:p>
      <w:pPr>
        <w:pStyle w:val="0"/>
        <w:suppressAutoHyphens w:val="false"/>
        <w:rPr>
          <w:rStyle w:val="1"/>
        </w:rPr>
      </w:pPr>
      <w:r>
        <w:rPr>
          <w:rStyle w:val="1"/>
        </w:rPr>
        <w:t xml:space="preserve">• Zertan dira Nafarroako Osasun Publikoaren eta Lan Osasunaren Institutuko Elikagaien Segurtasunaren Ataleko lanpostuak? Bat al datoz Europako beste herrialde batzuetako eta beste autonomia erkidego batzuetako eginkizun bereko beste sail batzuekin?</w:t>
      </w:r>
    </w:p>
    <w:p>
      <w:pPr>
        <w:pStyle w:val="0"/>
        <w:suppressAutoHyphens w:val="false"/>
        <w:rPr>
          <w:rStyle w:val="1"/>
        </w:rPr>
      </w:pPr>
      <w:r>
        <w:rPr>
          <w:rStyle w:val="1"/>
        </w:rPr>
        <w:t xml:space="preserve">Iruñean, 2021eko martxoaren 17an</w:t>
      </w:r>
    </w:p>
    <w:p>
      <w:pPr>
        <w:pStyle w:val="0"/>
        <w:suppressAutoHyphens w:val="false"/>
        <w:rPr>
          <w:rStyle w:val="1"/>
        </w:rPr>
      </w:pPr>
      <w:r>
        <w:rPr>
          <w:rStyle w:val="1"/>
        </w:rPr>
        <w:t xml:space="preserve">Foru parlamentaria: Txomin González Martínez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