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2021eko apirilaren 19an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Ainhoa Unzu Gárate andreak aurkeztutako galdera, aldi baterako enplegu-erregulazioko espediente batek ukitutako langileei pertsona fisikoen errentaren gaineko zerga ordaintzea errazteko neurriei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apirilaren 19an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Alderdi Sozialista talde parlamentarioari atxikitako Ainhoa Unzu Gárate andreak, Legebiltzarreko Erregelamenduan ezarritakoaren babesean, honako galdera hau egiten dio Ekonomia eta Ogasuneko kontseilariari, Osoko Bilkuran ahoz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COVID-19ak eragindako pandemiaren ondorioz, hainbat sektoretako langile ukitu dituzte aldi baterako enplegu-erregulazioko espedienteek. 2020ko ekitaldiko errenta-aitorpenaren kanpaina hasi den honetan, honako hau jakin nahi dut: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Gobernuak zer neurri ezarri du aurtengo kanpainan, aldi baterako enplegu-erregulazioko espediente batek ukitutako langileei erraztearren pertsona fisikoen errentaren gaineko zerga ordaintzea?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apirilaren 14an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Ainhoa Unzu Garate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