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Allozko (Deierri) lurzatiak biltzeko prozesuari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kontseilariak idatziz erantzun dezan.</w:t>
      </w:r>
    </w:p>
    <w:p>
      <w:pPr>
        <w:pStyle w:val="0"/>
        <w:suppressAutoHyphens w:val="false"/>
        <w:rPr>
          <w:rStyle w:val="1"/>
        </w:rPr>
      </w:pPr>
      <w:r>
        <w:rPr>
          <w:rStyle w:val="1"/>
        </w:rPr>
        <w:t xml:space="preserve">– Zertan da Allozko (Deierri) lurzatiak biltzeko prozesua?</w:t>
      </w:r>
    </w:p>
    <w:p>
      <w:pPr>
        <w:pStyle w:val="0"/>
        <w:suppressAutoHyphens w:val="false"/>
        <w:rPr>
          <w:rStyle w:val="1"/>
        </w:rPr>
      </w:pPr>
      <w:r>
        <w:rPr>
          <w:rStyle w:val="1"/>
        </w:rPr>
        <w:t xml:space="preserve">– Zer epe aurreikusten dira obra zibila hasi eta bukatzeari dagokienez?</w:t>
      </w:r>
    </w:p>
    <w:p>
      <w:pPr>
        <w:pStyle w:val="0"/>
        <w:suppressAutoHyphens w:val="false"/>
        <w:rPr>
          <w:rStyle w:val="1"/>
        </w:rPr>
      </w:pPr>
      <w:r>
        <w:rPr>
          <w:rStyle w:val="1"/>
        </w:rPr>
        <w:t xml:space="preserve">Iruñean, 2021eko apirilaren 22an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