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alarma egoera bukatutakoan hartu beharreko neurrien legezkotasunari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dela-eta ez zion Nafarroako Justizia Auzitegi Nagusiari aldez aurretik galdetu alarma egoera bukatutakoan hartu beharreko neurrien legezkotasunaz?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