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59" w:rsidRPr="00383459" w:rsidRDefault="00FA0159" w:rsidP="008A2A6F">
      <w:pPr>
        <w:spacing w:line="288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83459" w:rsidRDefault="008A2A6F" w:rsidP="008A2A6F">
      <w:pPr>
        <w:tabs>
          <w:tab w:val="left" w:pos="3780"/>
        </w:tabs>
        <w:spacing w:after="60" w:line="288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8345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Consejera de Salud del Gobierno de Navarra, en relación con la pregunta escrita (10-21/PES-00085) presentada por la Parlamentaria Foral Ilma. Sra. Dª. </w:t>
      </w:r>
      <w:r w:rsidR="00383459" w:rsidRPr="00383459">
        <w:rPr>
          <w:rFonts w:ascii="Arial" w:eastAsia="Times New Roman" w:hAnsi="Arial" w:cs="Arial"/>
          <w:sz w:val="24"/>
          <w:szCs w:val="24"/>
          <w:lang w:val="es-ES" w:eastAsia="es-ES"/>
        </w:rPr>
        <w:t>Cristina Ibarrola Guillén</w:t>
      </w:r>
      <w:r w:rsidRPr="00383459">
        <w:rPr>
          <w:rFonts w:ascii="Arial" w:eastAsia="Times New Roman" w:hAnsi="Arial" w:cs="Arial"/>
          <w:sz w:val="24"/>
          <w:szCs w:val="24"/>
          <w:lang w:val="es-ES" w:eastAsia="es-ES"/>
        </w:rPr>
        <w:t>, adscrita al Grupo Parlamentario Navarra Suma, solicitando “información sobre “la administración de la sexta dosis de los viales de vacuna de Pfizer”,</w:t>
      </w:r>
      <w:r w:rsidRPr="00383459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383459">
        <w:rPr>
          <w:rFonts w:ascii="Arial" w:eastAsia="Times New Roman" w:hAnsi="Arial" w:cs="Arial"/>
          <w:sz w:val="24"/>
          <w:szCs w:val="24"/>
          <w:lang w:val="es-ES" w:eastAsia="es-ES"/>
        </w:rPr>
        <w:t>tiene el honor de remitirle la siguiente información:</w:t>
      </w:r>
    </w:p>
    <w:p w:rsidR="00FA0159" w:rsidRPr="00383459" w:rsidRDefault="00FE305F" w:rsidP="008A2A6F">
      <w:pPr>
        <w:tabs>
          <w:tab w:val="left" w:pos="462"/>
        </w:tabs>
        <w:spacing w:before="128" w:line="288" w:lineRule="auto"/>
        <w:ind w:left="102" w:right="128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383459">
        <w:rPr>
          <w:rFonts w:ascii="Arial" w:hAnsi="Arial" w:cs="Arial"/>
          <w:spacing w:val="-1"/>
          <w:sz w:val="24"/>
          <w:szCs w:val="24"/>
          <w:lang w:val="es-ES"/>
        </w:rPr>
        <w:t>¿Desde qué fecha exacta</w:t>
      </w:r>
      <w:r w:rsidRPr="00383459">
        <w:rPr>
          <w:rFonts w:ascii="Arial" w:hAnsi="Arial" w:cs="Arial"/>
          <w:spacing w:val="-3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se inició en</w:t>
      </w:r>
      <w:r w:rsidRPr="00383459">
        <w:rPr>
          <w:rFonts w:ascii="Arial" w:hAnsi="Arial" w:cs="Arial"/>
          <w:spacing w:val="-3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Navarra</w:t>
      </w:r>
      <w:r w:rsidRPr="00383459">
        <w:rPr>
          <w:rFonts w:ascii="Arial" w:hAnsi="Arial" w:cs="Arial"/>
          <w:spacing w:val="-4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a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administrar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la</w:t>
      </w:r>
      <w:r w:rsidRPr="00383459">
        <w:rPr>
          <w:rFonts w:ascii="Arial" w:hAnsi="Arial" w:cs="Arial"/>
          <w:spacing w:val="-3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sexta</w:t>
      </w:r>
      <w:r w:rsidRPr="00383459">
        <w:rPr>
          <w:rFonts w:ascii="Arial" w:hAnsi="Arial" w:cs="Arial"/>
          <w:spacing w:val="-2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dosis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de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z w:val="24"/>
          <w:szCs w:val="24"/>
          <w:lang w:val="es-ES"/>
        </w:rPr>
        <w:t>los</w:t>
      </w:r>
      <w:r w:rsidRPr="00383459">
        <w:rPr>
          <w:rFonts w:ascii="Arial" w:hAnsi="Arial" w:cs="Arial"/>
          <w:spacing w:val="-2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viales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de</w:t>
      </w:r>
      <w:r w:rsidRPr="00383459">
        <w:rPr>
          <w:rFonts w:ascii="Arial" w:hAnsi="Arial" w:cs="Arial"/>
          <w:spacing w:val="49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 xml:space="preserve">vacuna </w:t>
      </w:r>
      <w:r w:rsidRPr="00383459">
        <w:rPr>
          <w:rFonts w:ascii="Arial" w:hAnsi="Arial" w:cs="Arial"/>
          <w:sz w:val="24"/>
          <w:szCs w:val="24"/>
          <w:lang w:val="es-ES"/>
        </w:rPr>
        <w:t>de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 xml:space="preserve"> Pfizer?</w:t>
      </w:r>
    </w:p>
    <w:p w:rsidR="00FA0159" w:rsidRPr="00383459" w:rsidRDefault="00FE305F" w:rsidP="008A2A6F">
      <w:pPr>
        <w:pStyle w:val="Textoindependiente"/>
        <w:spacing w:before="163" w:line="288" w:lineRule="auto"/>
        <w:ind w:left="0" w:right="172"/>
        <w:jc w:val="both"/>
        <w:rPr>
          <w:rFonts w:ascii="Arial" w:hAnsi="Arial" w:cs="Arial"/>
          <w:sz w:val="24"/>
          <w:szCs w:val="24"/>
          <w:lang w:val="es-ES"/>
        </w:rPr>
      </w:pPr>
      <w:r w:rsidRPr="00383459">
        <w:rPr>
          <w:rFonts w:ascii="Arial" w:hAnsi="Arial" w:cs="Arial"/>
          <w:spacing w:val="-1"/>
          <w:sz w:val="24"/>
          <w:szCs w:val="24"/>
          <w:lang w:val="es-ES"/>
        </w:rPr>
        <w:t>Navarra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disponía</w:t>
      </w:r>
      <w:r w:rsidRPr="00383459">
        <w:rPr>
          <w:rFonts w:ascii="Arial" w:hAnsi="Arial" w:cs="Arial"/>
          <w:spacing w:val="-3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del</w:t>
      </w:r>
      <w:r w:rsidRPr="00383459">
        <w:rPr>
          <w:rFonts w:ascii="Arial" w:hAnsi="Arial" w:cs="Arial"/>
          <w:spacing w:val="-2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material adecuado,</w:t>
      </w:r>
      <w:r w:rsidRPr="00383459">
        <w:rPr>
          <w:rFonts w:ascii="Arial" w:hAnsi="Arial" w:cs="Arial"/>
          <w:spacing w:val="-3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jeringas</w:t>
      </w:r>
      <w:r w:rsidRPr="00383459">
        <w:rPr>
          <w:rFonts w:ascii="Arial" w:hAnsi="Arial" w:cs="Arial"/>
          <w:spacing w:val="-2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y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agujas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sin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espacio muerto,</w:t>
      </w:r>
      <w:r w:rsidRPr="00383459">
        <w:rPr>
          <w:rFonts w:ascii="Arial" w:hAnsi="Arial" w:cs="Arial"/>
          <w:spacing w:val="-3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2"/>
          <w:sz w:val="24"/>
          <w:szCs w:val="24"/>
          <w:lang w:val="es-ES"/>
        </w:rPr>
        <w:t>desde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el</w:t>
      </w:r>
      <w:r w:rsidRPr="00383459">
        <w:rPr>
          <w:rFonts w:ascii="Arial" w:hAnsi="Arial" w:cs="Arial"/>
          <w:spacing w:val="69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inicio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de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la</w:t>
      </w:r>
      <w:r w:rsidRPr="00383459">
        <w:rPr>
          <w:rFonts w:ascii="Arial" w:hAnsi="Arial" w:cs="Arial"/>
          <w:spacing w:val="-3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vacunación.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2"/>
          <w:sz w:val="24"/>
          <w:szCs w:val="24"/>
          <w:lang w:val="es-ES"/>
        </w:rPr>
        <w:t>Esto</w:t>
      </w:r>
      <w:r w:rsidRPr="00383459">
        <w:rPr>
          <w:rFonts w:ascii="Arial" w:hAnsi="Arial" w:cs="Arial"/>
          <w:spacing w:val="1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posibilitó</w:t>
      </w:r>
      <w:r w:rsidRPr="00383459">
        <w:rPr>
          <w:rFonts w:ascii="Arial" w:hAnsi="Arial" w:cs="Arial"/>
          <w:spacing w:val="1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2"/>
          <w:sz w:val="24"/>
          <w:szCs w:val="24"/>
          <w:lang w:val="es-ES"/>
        </w:rPr>
        <w:t>que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la</w:t>
      </w:r>
      <w:r w:rsidRPr="00383459">
        <w:rPr>
          <w:rFonts w:ascii="Arial" w:hAnsi="Arial" w:cs="Arial"/>
          <w:spacing w:val="-3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obtención de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la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6ª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dosis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2"/>
          <w:sz w:val="24"/>
          <w:szCs w:val="24"/>
          <w:lang w:val="es-ES"/>
        </w:rPr>
        <w:t>fuese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posible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desde</w:t>
      </w:r>
      <w:r w:rsidRPr="00383459">
        <w:rPr>
          <w:rFonts w:ascii="Arial" w:hAnsi="Arial" w:cs="Arial"/>
          <w:spacing w:val="48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el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primer</w:t>
      </w:r>
      <w:r w:rsidRPr="00383459">
        <w:rPr>
          <w:rFonts w:ascii="Arial" w:hAnsi="Arial" w:cs="Arial"/>
          <w:spacing w:val="-2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momento</w:t>
      </w:r>
      <w:r w:rsidRPr="00383459">
        <w:rPr>
          <w:rFonts w:ascii="Arial" w:hAnsi="Arial" w:cs="Arial"/>
          <w:spacing w:val="-2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z w:val="24"/>
          <w:szCs w:val="24"/>
          <w:lang w:val="es-ES"/>
        </w:rPr>
        <w:t>en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z w:val="24"/>
          <w:szCs w:val="24"/>
          <w:lang w:val="es-ES"/>
        </w:rPr>
        <w:t>el</w:t>
      </w:r>
      <w:r w:rsidRPr="00383459">
        <w:rPr>
          <w:rFonts w:ascii="Arial" w:hAnsi="Arial" w:cs="Arial"/>
          <w:spacing w:val="-3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2"/>
          <w:sz w:val="24"/>
          <w:szCs w:val="24"/>
          <w:lang w:val="es-ES"/>
        </w:rPr>
        <w:t>que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 xml:space="preserve">Sanidad </w:t>
      </w:r>
      <w:r w:rsidRPr="00383459">
        <w:rPr>
          <w:rFonts w:ascii="Arial" w:hAnsi="Arial" w:cs="Arial"/>
          <w:sz w:val="24"/>
          <w:szCs w:val="24"/>
          <w:lang w:val="es-ES"/>
        </w:rPr>
        <w:t>aprobó</w:t>
      </w:r>
      <w:r w:rsidRPr="00383459">
        <w:rPr>
          <w:rFonts w:ascii="Arial" w:hAnsi="Arial" w:cs="Arial"/>
          <w:spacing w:val="-2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la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extracción de</w:t>
      </w:r>
      <w:r w:rsidRPr="00383459">
        <w:rPr>
          <w:rFonts w:ascii="Arial" w:hAnsi="Arial" w:cs="Arial"/>
          <w:spacing w:val="-2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z w:val="24"/>
          <w:szCs w:val="24"/>
          <w:lang w:val="es-ES"/>
        </w:rPr>
        <w:t>la</w:t>
      </w:r>
      <w:r w:rsidRPr="00383459">
        <w:rPr>
          <w:rFonts w:ascii="Arial" w:hAnsi="Arial" w:cs="Arial"/>
          <w:spacing w:val="-2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6ª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dosis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(25</w:t>
      </w:r>
      <w:r w:rsidRPr="00383459">
        <w:rPr>
          <w:rFonts w:ascii="Arial" w:hAnsi="Arial" w:cs="Arial"/>
          <w:spacing w:val="-2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de</w:t>
      </w:r>
      <w:r w:rsidRPr="00383459">
        <w:rPr>
          <w:rFonts w:ascii="Arial" w:hAnsi="Arial" w:cs="Arial"/>
          <w:spacing w:val="-2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enero),</w:t>
      </w:r>
      <w:r w:rsidRPr="00383459">
        <w:rPr>
          <w:rFonts w:ascii="Arial" w:hAnsi="Arial" w:cs="Arial"/>
          <w:spacing w:val="38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frente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a</w:t>
      </w:r>
      <w:r w:rsidRPr="00383459">
        <w:rPr>
          <w:rFonts w:ascii="Arial" w:hAnsi="Arial" w:cs="Arial"/>
          <w:spacing w:val="-2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las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cinco</w:t>
      </w:r>
      <w:r w:rsidRPr="00383459">
        <w:rPr>
          <w:rFonts w:ascii="Arial" w:hAnsi="Arial" w:cs="Arial"/>
          <w:spacing w:val="1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que</w:t>
      </w:r>
      <w:r w:rsidRPr="00383459">
        <w:rPr>
          <w:rFonts w:ascii="Arial" w:hAnsi="Arial" w:cs="Arial"/>
          <w:spacing w:val="-2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aconsejaba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en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un</w:t>
      </w:r>
      <w:r w:rsidRPr="00383459">
        <w:rPr>
          <w:rFonts w:ascii="Arial" w:hAnsi="Arial" w:cs="Arial"/>
          <w:spacing w:val="-2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principio</w:t>
      </w:r>
      <w:r w:rsidRPr="00383459">
        <w:rPr>
          <w:rFonts w:ascii="Arial" w:hAnsi="Arial" w:cs="Arial"/>
          <w:spacing w:val="1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z w:val="24"/>
          <w:szCs w:val="24"/>
          <w:lang w:val="es-ES"/>
        </w:rPr>
        <w:t>el</w:t>
      </w:r>
      <w:r w:rsidRPr="00383459">
        <w:rPr>
          <w:rFonts w:ascii="Arial" w:hAnsi="Arial" w:cs="Arial"/>
          <w:spacing w:val="-3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fabricante.</w:t>
      </w:r>
    </w:p>
    <w:p w:rsidR="00FA0159" w:rsidRPr="00383459" w:rsidRDefault="00FE305F" w:rsidP="008A2A6F">
      <w:pPr>
        <w:pStyle w:val="Ttulo1"/>
        <w:tabs>
          <w:tab w:val="left" w:pos="462"/>
        </w:tabs>
        <w:spacing w:before="159" w:line="288" w:lineRule="auto"/>
        <w:ind w:left="102" w:firstLine="0"/>
        <w:jc w:val="both"/>
        <w:rPr>
          <w:rFonts w:ascii="Arial" w:hAnsi="Arial" w:cs="Arial"/>
          <w:b w:val="0"/>
          <w:bCs w:val="0"/>
          <w:sz w:val="24"/>
          <w:szCs w:val="24"/>
          <w:lang w:val="es-ES"/>
        </w:rPr>
      </w:pPr>
      <w:r w:rsidRPr="00383459">
        <w:rPr>
          <w:rFonts w:ascii="Arial" w:hAnsi="Arial" w:cs="Arial"/>
          <w:b w:val="0"/>
          <w:spacing w:val="-1"/>
          <w:sz w:val="24"/>
          <w:szCs w:val="24"/>
          <w:lang w:val="es-ES"/>
        </w:rPr>
        <w:t>¿Cómo</w:t>
      </w:r>
      <w:r w:rsidRPr="00383459">
        <w:rPr>
          <w:rFonts w:ascii="Arial" w:hAnsi="Arial" w:cs="Arial"/>
          <w:b w:val="0"/>
          <w:spacing w:val="-3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b w:val="0"/>
          <w:sz w:val="24"/>
          <w:szCs w:val="24"/>
          <w:lang w:val="es-ES"/>
        </w:rPr>
        <w:t>se</w:t>
      </w:r>
      <w:r w:rsidRPr="00383459">
        <w:rPr>
          <w:rFonts w:ascii="Arial" w:hAnsi="Arial" w:cs="Arial"/>
          <w:b w:val="0"/>
          <w:spacing w:val="-1"/>
          <w:sz w:val="24"/>
          <w:szCs w:val="24"/>
          <w:lang w:val="es-ES"/>
        </w:rPr>
        <w:t xml:space="preserve"> comunicó </w:t>
      </w:r>
      <w:r w:rsidRPr="00383459">
        <w:rPr>
          <w:rFonts w:ascii="Arial" w:hAnsi="Arial" w:cs="Arial"/>
          <w:b w:val="0"/>
          <w:sz w:val="24"/>
          <w:szCs w:val="24"/>
          <w:lang w:val="es-ES"/>
        </w:rPr>
        <w:t>a</w:t>
      </w:r>
      <w:r w:rsidRPr="00383459">
        <w:rPr>
          <w:rFonts w:ascii="Arial" w:hAnsi="Arial" w:cs="Arial"/>
          <w:b w:val="0"/>
          <w:spacing w:val="-3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b w:val="0"/>
          <w:spacing w:val="-1"/>
          <w:sz w:val="24"/>
          <w:szCs w:val="24"/>
          <w:lang w:val="es-ES"/>
        </w:rPr>
        <w:t>los</w:t>
      </w:r>
      <w:r w:rsidRPr="00383459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b w:val="0"/>
          <w:spacing w:val="-1"/>
          <w:sz w:val="24"/>
          <w:szCs w:val="24"/>
          <w:lang w:val="es-ES"/>
        </w:rPr>
        <w:t>equipos</w:t>
      </w:r>
      <w:r w:rsidRPr="00383459">
        <w:rPr>
          <w:rFonts w:ascii="Arial" w:hAnsi="Arial" w:cs="Arial"/>
          <w:b w:val="0"/>
          <w:sz w:val="24"/>
          <w:szCs w:val="24"/>
          <w:lang w:val="es-ES"/>
        </w:rPr>
        <w:t xml:space="preserve"> de</w:t>
      </w:r>
      <w:r w:rsidRPr="00383459">
        <w:rPr>
          <w:rFonts w:ascii="Arial" w:hAnsi="Arial" w:cs="Arial"/>
          <w:b w:val="0"/>
          <w:spacing w:val="-1"/>
          <w:sz w:val="24"/>
          <w:szCs w:val="24"/>
          <w:lang w:val="es-ES"/>
        </w:rPr>
        <w:t xml:space="preserve"> vacunación?</w:t>
      </w:r>
    </w:p>
    <w:p w:rsidR="00FA0159" w:rsidRPr="00383459" w:rsidRDefault="00FE305F" w:rsidP="008A2A6F">
      <w:pPr>
        <w:pStyle w:val="Textoindependiente"/>
        <w:spacing w:before="180" w:line="288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383459">
        <w:rPr>
          <w:rFonts w:ascii="Arial" w:hAnsi="Arial" w:cs="Arial"/>
          <w:sz w:val="24"/>
          <w:szCs w:val="24"/>
          <w:lang w:val="es-ES"/>
        </w:rPr>
        <w:t xml:space="preserve">A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través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de</w:t>
      </w:r>
      <w:r w:rsidRPr="00383459">
        <w:rPr>
          <w:rFonts w:ascii="Arial" w:hAnsi="Arial" w:cs="Arial"/>
          <w:spacing w:val="-2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z w:val="24"/>
          <w:szCs w:val="24"/>
          <w:lang w:val="es-ES"/>
        </w:rPr>
        <w:t>los</w:t>
      </w:r>
      <w:r w:rsidRPr="00383459">
        <w:rPr>
          <w:rFonts w:ascii="Arial" w:hAnsi="Arial" w:cs="Arial"/>
          <w:spacing w:val="-3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responsables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de</w:t>
      </w:r>
      <w:r w:rsidRPr="00383459">
        <w:rPr>
          <w:rFonts w:ascii="Arial" w:hAnsi="Arial" w:cs="Arial"/>
          <w:spacing w:val="1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ellos,</w:t>
      </w:r>
      <w:r w:rsidRPr="00383459">
        <w:rPr>
          <w:rFonts w:ascii="Arial" w:hAnsi="Arial" w:cs="Arial"/>
          <w:spacing w:val="-2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en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aquel</w:t>
      </w:r>
      <w:r w:rsidRPr="00383459">
        <w:rPr>
          <w:rFonts w:ascii="Arial" w:hAnsi="Arial" w:cs="Arial"/>
          <w:spacing w:val="-2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momento</w:t>
      </w:r>
      <w:r w:rsidRPr="00383459">
        <w:rPr>
          <w:rFonts w:ascii="Arial" w:hAnsi="Arial" w:cs="Arial"/>
          <w:spacing w:val="1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z w:val="24"/>
          <w:szCs w:val="24"/>
          <w:lang w:val="es-ES"/>
        </w:rPr>
        <w:t>la</w:t>
      </w:r>
      <w:r w:rsidRPr="00383459">
        <w:rPr>
          <w:rFonts w:ascii="Arial" w:hAnsi="Arial" w:cs="Arial"/>
          <w:spacing w:val="-3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 xml:space="preserve">Unidad </w:t>
      </w:r>
      <w:proofErr w:type="spellStart"/>
      <w:r w:rsidRPr="00383459">
        <w:rPr>
          <w:rFonts w:ascii="Arial" w:hAnsi="Arial" w:cs="Arial"/>
          <w:spacing w:val="-1"/>
          <w:sz w:val="24"/>
          <w:szCs w:val="24"/>
          <w:lang w:val="es-ES"/>
        </w:rPr>
        <w:t>Covid</w:t>
      </w:r>
      <w:proofErr w:type="spellEnd"/>
      <w:r w:rsidRPr="00383459">
        <w:rPr>
          <w:rFonts w:ascii="Arial" w:hAnsi="Arial" w:cs="Arial"/>
          <w:spacing w:val="-1"/>
          <w:sz w:val="24"/>
          <w:szCs w:val="24"/>
          <w:lang w:val="es-ES"/>
        </w:rPr>
        <w:t>.</w:t>
      </w:r>
    </w:p>
    <w:p w:rsidR="00FA0159" w:rsidRPr="00383459" w:rsidRDefault="00FE305F" w:rsidP="008A2A6F">
      <w:pPr>
        <w:pStyle w:val="Ttulo1"/>
        <w:tabs>
          <w:tab w:val="left" w:pos="462"/>
        </w:tabs>
        <w:spacing w:before="182" w:line="288" w:lineRule="auto"/>
        <w:ind w:left="102" w:firstLine="0"/>
        <w:jc w:val="both"/>
        <w:rPr>
          <w:rFonts w:ascii="Arial" w:hAnsi="Arial" w:cs="Arial"/>
          <w:b w:val="0"/>
          <w:bCs w:val="0"/>
          <w:sz w:val="24"/>
          <w:szCs w:val="24"/>
          <w:lang w:val="es-ES"/>
        </w:rPr>
      </w:pPr>
      <w:r w:rsidRPr="00383459">
        <w:rPr>
          <w:rFonts w:ascii="Arial" w:hAnsi="Arial" w:cs="Arial"/>
          <w:b w:val="0"/>
          <w:spacing w:val="-1"/>
          <w:sz w:val="24"/>
          <w:szCs w:val="24"/>
          <w:lang w:val="es-ES"/>
        </w:rPr>
        <w:t xml:space="preserve">¿Dónde </w:t>
      </w:r>
      <w:r w:rsidRPr="00383459">
        <w:rPr>
          <w:rFonts w:ascii="Arial" w:hAnsi="Arial" w:cs="Arial"/>
          <w:b w:val="0"/>
          <w:sz w:val="24"/>
          <w:szCs w:val="24"/>
          <w:lang w:val="es-ES"/>
        </w:rPr>
        <w:t>se</w:t>
      </w:r>
      <w:r w:rsidRPr="00383459">
        <w:rPr>
          <w:rFonts w:ascii="Arial" w:hAnsi="Arial" w:cs="Arial"/>
          <w:b w:val="0"/>
          <w:spacing w:val="-1"/>
          <w:sz w:val="24"/>
          <w:szCs w:val="24"/>
          <w:lang w:val="es-ES"/>
        </w:rPr>
        <w:t xml:space="preserve"> registra</w:t>
      </w:r>
      <w:r w:rsidRPr="00383459">
        <w:rPr>
          <w:rFonts w:ascii="Arial" w:hAnsi="Arial" w:cs="Arial"/>
          <w:b w:val="0"/>
          <w:spacing w:val="-3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b w:val="0"/>
          <w:sz w:val="24"/>
          <w:szCs w:val="24"/>
          <w:lang w:val="es-ES"/>
        </w:rPr>
        <w:t xml:space="preserve">si </w:t>
      </w:r>
      <w:r w:rsidRPr="00383459">
        <w:rPr>
          <w:rFonts w:ascii="Arial" w:hAnsi="Arial" w:cs="Arial"/>
          <w:b w:val="0"/>
          <w:spacing w:val="-1"/>
          <w:sz w:val="24"/>
          <w:szCs w:val="24"/>
          <w:lang w:val="es-ES"/>
        </w:rPr>
        <w:t xml:space="preserve">en </w:t>
      </w:r>
      <w:r w:rsidRPr="00383459">
        <w:rPr>
          <w:rFonts w:ascii="Arial" w:hAnsi="Arial" w:cs="Arial"/>
          <w:b w:val="0"/>
          <w:spacing w:val="-2"/>
          <w:sz w:val="24"/>
          <w:szCs w:val="24"/>
          <w:lang w:val="es-ES"/>
        </w:rPr>
        <w:t>un</w:t>
      </w:r>
      <w:r w:rsidRPr="00383459">
        <w:rPr>
          <w:rFonts w:ascii="Arial" w:hAnsi="Arial" w:cs="Arial"/>
          <w:b w:val="0"/>
          <w:spacing w:val="-1"/>
          <w:sz w:val="24"/>
          <w:szCs w:val="24"/>
          <w:lang w:val="es-ES"/>
        </w:rPr>
        <w:t xml:space="preserve"> determinado vial</w:t>
      </w:r>
      <w:r w:rsidRPr="00383459">
        <w:rPr>
          <w:rFonts w:ascii="Arial" w:hAnsi="Arial" w:cs="Arial"/>
          <w:b w:val="0"/>
          <w:sz w:val="24"/>
          <w:szCs w:val="24"/>
          <w:lang w:val="es-ES"/>
        </w:rPr>
        <w:t xml:space="preserve"> no</w:t>
      </w:r>
      <w:r w:rsidRPr="00383459">
        <w:rPr>
          <w:rFonts w:ascii="Arial" w:hAnsi="Arial" w:cs="Arial"/>
          <w:b w:val="0"/>
          <w:spacing w:val="-2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b w:val="0"/>
          <w:spacing w:val="-1"/>
          <w:sz w:val="24"/>
          <w:szCs w:val="24"/>
          <w:lang w:val="es-ES"/>
        </w:rPr>
        <w:t>es</w:t>
      </w:r>
      <w:r w:rsidRPr="00383459">
        <w:rPr>
          <w:rFonts w:ascii="Arial" w:hAnsi="Arial" w:cs="Arial"/>
          <w:b w:val="0"/>
          <w:spacing w:val="1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b w:val="0"/>
          <w:spacing w:val="-1"/>
          <w:sz w:val="24"/>
          <w:szCs w:val="24"/>
          <w:lang w:val="es-ES"/>
        </w:rPr>
        <w:t>posible aprovechar</w:t>
      </w:r>
      <w:r w:rsidRPr="00383459">
        <w:rPr>
          <w:rFonts w:ascii="Arial" w:hAnsi="Arial" w:cs="Arial"/>
          <w:b w:val="0"/>
          <w:spacing w:val="-2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b w:val="0"/>
          <w:spacing w:val="-1"/>
          <w:sz w:val="24"/>
          <w:szCs w:val="24"/>
          <w:lang w:val="es-ES"/>
        </w:rPr>
        <w:t>las</w:t>
      </w:r>
      <w:r w:rsidRPr="00383459">
        <w:rPr>
          <w:rFonts w:ascii="Arial" w:hAnsi="Arial" w:cs="Arial"/>
          <w:b w:val="0"/>
          <w:spacing w:val="-2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b w:val="0"/>
          <w:sz w:val="24"/>
          <w:szCs w:val="24"/>
          <w:lang w:val="es-ES"/>
        </w:rPr>
        <w:t xml:space="preserve">6 </w:t>
      </w:r>
      <w:r w:rsidRPr="00383459">
        <w:rPr>
          <w:rFonts w:ascii="Arial" w:hAnsi="Arial" w:cs="Arial"/>
          <w:b w:val="0"/>
          <w:spacing w:val="-1"/>
          <w:sz w:val="24"/>
          <w:szCs w:val="24"/>
          <w:lang w:val="es-ES"/>
        </w:rPr>
        <w:t>dosis?</w:t>
      </w:r>
    </w:p>
    <w:p w:rsidR="00FA0159" w:rsidRPr="00383459" w:rsidRDefault="00FE305F" w:rsidP="008A2A6F">
      <w:pPr>
        <w:pStyle w:val="Textoindependiente"/>
        <w:spacing w:before="182" w:line="288" w:lineRule="auto"/>
        <w:ind w:left="0" w:right="172"/>
        <w:jc w:val="both"/>
        <w:rPr>
          <w:rFonts w:ascii="Arial" w:hAnsi="Arial" w:cs="Arial"/>
          <w:sz w:val="24"/>
          <w:szCs w:val="24"/>
          <w:lang w:val="es-ES"/>
        </w:rPr>
      </w:pPr>
      <w:r w:rsidRPr="00383459">
        <w:rPr>
          <w:rFonts w:ascii="Arial" w:hAnsi="Arial" w:cs="Arial"/>
          <w:spacing w:val="-1"/>
          <w:sz w:val="24"/>
          <w:szCs w:val="24"/>
          <w:lang w:val="es-ES"/>
        </w:rPr>
        <w:t>En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unas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hojas</w:t>
      </w:r>
      <w:r w:rsidRPr="00383459">
        <w:rPr>
          <w:rFonts w:ascii="Arial" w:hAnsi="Arial" w:cs="Arial"/>
          <w:spacing w:val="-3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de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incidencias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elaboradas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para cualquier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incidencia de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la</w:t>
      </w:r>
      <w:r w:rsidRPr="00383459">
        <w:rPr>
          <w:rFonts w:ascii="Arial" w:hAnsi="Arial" w:cs="Arial"/>
          <w:spacing w:val="-3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vacunación,</w:t>
      </w:r>
      <w:r w:rsidRPr="00383459">
        <w:rPr>
          <w:rFonts w:ascii="Arial" w:hAnsi="Arial" w:cs="Arial"/>
          <w:spacing w:val="63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incluida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esta.</w:t>
      </w:r>
    </w:p>
    <w:p w:rsidR="00FA0159" w:rsidRPr="00383459" w:rsidRDefault="00FE305F" w:rsidP="008A2A6F">
      <w:pPr>
        <w:pStyle w:val="Ttulo1"/>
        <w:tabs>
          <w:tab w:val="left" w:pos="462"/>
        </w:tabs>
        <w:spacing w:before="165" w:line="288" w:lineRule="auto"/>
        <w:ind w:left="0" w:right="290" w:firstLine="0"/>
        <w:jc w:val="both"/>
        <w:rPr>
          <w:rFonts w:ascii="Arial" w:hAnsi="Arial" w:cs="Arial"/>
          <w:b w:val="0"/>
          <w:bCs w:val="0"/>
          <w:sz w:val="24"/>
          <w:szCs w:val="24"/>
          <w:lang w:val="es-ES"/>
        </w:rPr>
      </w:pPr>
      <w:r w:rsidRPr="00383459">
        <w:rPr>
          <w:rFonts w:ascii="Arial" w:hAnsi="Arial" w:cs="Arial"/>
          <w:b w:val="0"/>
          <w:spacing w:val="-1"/>
          <w:sz w:val="24"/>
          <w:szCs w:val="24"/>
          <w:lang w:val="es-ES"/>
        </w:rPr>
        <w:t>¿Con cuántos</w:t>
      </w:r>
      <w:r w:rsidRPr="00383459">
        <w:rPr>
          <w:rFonts w:ascii="Arial" w:hAnsi="Arial" w:cs="Arial"/>
          <w:b w:val="0"/>
          <w:spacing w:val="-2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b w:val="0"/>
          <w:spacing w:val="-1"/>
          <w:sz w:val="24"/>
          <w:szCs w:val="24"/>
          <w:lang w:val="es-ES"/>
        </w:rPr>
        <w:t>viales</w:t>
      </w:r>
      <w:r w:rsidRPr="00383459">
        <w:rPr>
          <w:rFonts w:ascii="Arial" w:hAnsi="Arial" w:cs="Arial"/>
          <w:b w:val="0"/>
          <w:sz w:val="24"/>
          <w:szCs w:val="24"/>
          <w:lang w:val="es-ES"/>
        </w:rPr>
        <w:t xml:space="preserve"> ha</w:t>
      </w:r>
      <w:r w:rsidRPr="00383459">
        <w:rPr>
          <w:rFonts w:ascii="Arial" w:hAnsi="Arial" w:cs="Arial"/>
          <w:b w:val="0"/>
          <w:spacing w:val="-2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b w:val="0"/>
          <w:spacing w:val="-1"/>
          <w:sz w:val="24"/>
          <w:szCs w:val="24"/>
          <w:lang w:val="es-ES"/>
        </w:rPr>
        <w:t>ocurrido?</w:t>
      </w:r>
      <w:r w:rsidRPr="00383459">
        <w:rPr>
          <w:rFonts w:ascii="Arial" w:hAnsi="Arial" w:cs="Arial"/>
          <w:b w:val="0"/>
          <w:spacing w:val="-2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b w:val="0"/>
          <w:spacing w:val="-1"/>
          <w:sz w:val="24"/>
          <w:szCs w:val="24"/>
          <w:lang w:val="es-ES"/>
        </w:rPr>
        <w:t>¿Cuántas</w:t>
      </w:r>
      <w:r w:rsidRPr="00383459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b w:val="0"/>
          <w:spacing w:val="-1"/>
          <w:sz w:val="24"/>
          <w:szCs w:val="24"/>
          <w:lang w:val="es-ES"/>
        </w:rPr>
        <w:t>dosis</w:t>
      </w:r>
      <w:r w:rsidRPr="00383459">
        <w:rPr>
          <w:rFonts w:ascii="Arial" w:hAnsi="Arial" w:cs="Arial"/>
          <w:b w:val="0"/>
          <w:sz w:val="24"/>
          <w:szCs w:val="24"/>
          <w:lang w:val="es-ES"/>
        </w:rPr>
        <w:t xml:space="preserve"> no</w:t>
      </w:r>
      <w:r w:rsidRPr="00383459">
        <w:rPr>
          <w:rFonts w:ascii="Arial" w:hAnsi="Arial" w:cs="Arial"/>
          <w:b w:val="0"/>
          <w:spacing w:val="-2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b w:val="0"/>
          <w:spacing w:val="-1"/>
          <w:sz w:val="24"/>
          <w:szCs w:val="24"/>
          <w:lang w:val="es-ES"/>
        </w:rPr>
        <w:t xml:space="preserve">han podido aprovecharse </w:t>
      </w:r>
      <w:r w:rsidRPr="00383459">
        <w:rPr>
          <w:rFonts w:ascii="Arial" w:hAnsi="Arial" w:cs="Arial"/>
          <w:b w:val="0"/>
          <w:sz w:val="24"/>
          <w:szCs w:val="24"/>
          <w:lang w:val="es-ES"/>
        </w:rPr>
        <w:t>y</w:t>
      </w:r>
      <w:r w:rsidRPr="00383459">
        <w:rPr>
          <w:rFonts w:ascii="Arial" w:hAnsi="Arial" w:cs="Arial"/>
          <w:b w:val="0"/>
          <w:spacing w:val="-3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b w:val="0"/>
          <w:spacing w:val="-1"/>
          <w:sz w:val="24"/>
          <w:szCs w:val="24"/>
          <w:lang w:val="es-ES"/>
        </w:rPr>
        <w:t>cuál</w:t>
      </w:r>
      <w:r w:rsidRPr="00383459">
        <w:rPr>
          <w:rFonts w:ascii="Arial" w:hAnsi="Arial" w:cs="Arial"/>
          <w:b w:val="0"/>
          <w:sz w:val="24"/>
          <w:szCs w:val="24"/>
          <w:lang w:val="es-ES"/>
        </w:rPr>
        <w:t xml:space="preserve"> ha</w:t>
      </w:r>
      <w:r w:rsidRPr="00383459">
        <w:rPr>
          <w:rFonts w:ascii="Arial" w:hAnsi="Arial" w:cs="Arial"/>
          <w:b w:val="0"/>
          <w:spacing w:val="59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b w:val="0"/>
          <w:spacing w:val="-1"/>
          <w:sz w:val="24"/>
          <w:szCs w:val="24"/>
          <w:lang w:val="es-ES"/>
        </w:rPr>
        <w:t>sido el</w:t>
      </w:r>
      <w:r w:rsidRPr="00383459">
        <w:rPr>
          <w:rFonts w:ascii="Arial" w:hAnsi="Arial" w:cs="Arial"/>
          <w:b w:val="0"/>
          <w:spacing w:val="-2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b w:val="0"/>
          <w:spacing w:val="-1"/>
          <w:sz w:val="24"/>
          <w:szCs w:val="24"/>
          <w:lang w:val="es-ES"/>
        </w:rPr>
        <w:t>motivo en cada ocasión?</w:t>
      </w:r>
    </w:p>
    <w:p w:rsidR="00FA0159" w:rsidRPr="00383459" w:rsidRDefault="00FE305F" w:rsidP="008A2A6F">
      <w:pPr>
        <w:pStyle w:val="Textoindependiente"/>
        <w:spacing w:before="168" w:line="288" w:lineRule="auto"/>
        <w:ind w:left="0" w:right="172"/>
        <w:jc w:val="both"/>
        <w:rPr>
          <w:rFonts w:ascii="Arial" w:hAnsi="Arial" w:cs="Arial"/>
          <w:sz w:val="24"/>
          <w:szCs w:val="24"/>
          <w:lang w:val="es-ES"/>
        </w:rPr>
      </w:pPr>
      <w:r w:rsidRPr="00383459">
        <w:rPr>
          <w:rFonts w:ascii="Arial" w:hAnsi="Arial" w:cs="Arial"/>
          <w:spacing w:val="-1"/>
          <w:sz w:val="24"/>
          <w:szCs w:val="24"/>
          <w:lang w:val="es-ES"/>
        </w:rPr>
        <w:t>Disponemos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de</w:t>
      </w:r>
      <w:r w:rsidRPr="00383459">
        <w:rPr>
          <w:rFonts w:ascii="Arial" w:hAnsi="Arial" w:cs="Arial"/>
          <w:spacing w:val="-2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esa</w:t>
      </w:r>
      <w:r w:rsidRPr="00383459">
        <w:rPr>
          <w:rFonts w:ascii="Arial" w:hAnsi="Arial" w:cs="Arial"/>
          <w:spacing w:val="-3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 xml:space="preserve">información </w:t>
      </w:r>
      <w:r w:rsidRPr="00383459">
        <w:rPr>
          <w:rFonts w:ascii="Arial" w:hAnsi="Arial" w:cs="Arial"/>
          <w:sz w:val="24"/>
          <w:szCs w:val="24"/>
          <w:lang w:val="es-ES"/>
        </w:rPr>
        <w:t>en</w:t>
      </w:r>
      <w:r w:rsidRPr="00383459">
        <w:rPr>
          <w:rFonts w:ascii="Arial" w:hAnsi="Arial" w:cs="Arial"/>
          <w:spacing w:val="-3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z w:val="24"/>
          <w:szCs w:val="24"/>
          <w:lang w:val="es-ES"/>
        </w:rPr>
        <w:t>las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 xml:space="preserve"> hojas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de</w:t>
      </w:r>
      <w:r w:rsidRPr="00383459">
        <w:rPr>
          <w:rFonts w:ascii="Arial" w:hAnsi="Arial" w:cs="Arial"/>
          <w:spacing w:val="-2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incidencias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que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se</w:t>
      </w:r>
      <w:r w:rsidRPr="00383459">
        <w:rPr>
          <w:rFonts w:ascii="Arial" w:hAnsi="Arial" w:cs="Arial"/>
          <w:spacing w:val="-2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han elaborado para</w:t>
      </w:r>
      <w:r w:rsidRPr="00383459">
        <w:rPr>
          <w:rFonts w:ascii="Arial" w:hAnsi="Arial" w:cs="Arial"/>
          <w:spacing w:val="54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cada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punto</w:t>
      </w:r>
      <w:r w:rsidRPr="00383459">
        <w:rPr>
          <w:rFonts w:ascii="Arial" w:hAnsi="Arial" w:cs="Arial"/>
          <w:spacing w:val="1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de</w:t>
      </w:r>
      <w:r w:rsidRPr="00383459">
        <w:rPr>
          <w:rFonts w:ascii="Arial" w:hAnsi="Arial" w:cs="Arial"/>
          <w:spacing w:val="-2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vacunación,</w:t>
      </w:r>
      <w:r w:rsidRPr="00383459">
        <w:rPr>
          <w:rFonts w:ascii="Arial" w:hAnsi="Arial" w:cs="Arial"/>
          <w:spacing w:val="-5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que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se</w:t>
      </w:r>
      <w:r w:rsidRPr="00383459">
        <w:rPr>
          <w:rFonts w:ascii="Arial" w:hAnsi="Arial" w:cs="Arial"/>
          <w:spacing w:val="1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cumplimentan de</w:t>
      </w:r>
      <w:r w:rsidRPr="00383459">
        <w:rPr>
          <w:rFonts w:ascii="Arial" w:hAnsi="Arial" w:cs="Arial"/>
          <w:spacing w:val="-2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forma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diaria.</w:t>
      </w:r>
      <w:r w:rsidRPr="00383459">
        <w:rPr>
          <w:rFonts w:ascii="Arial" w:hAnsi="Arial" w:cs="Arial"/>
          <w:spacing w:val="-3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Esta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información se</w:t>
      </w:r>
      <w:r w:rsidRPr="00383459">
        <w:rPr>
          <w:rFonts w:ascii="Arial" w:hAnsi="Arial" w:cs="Arial"/>
          <w:spacing w:val="56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z w:val="24"/>
          <w:szCs w:val="24"/>
          <w:lang w:val="es-ES"/>
        </w:rPr>
        <w:t>revisa,</w:t>
      </w:r>
      <w:r w:rsidRPr="00383459">
        <w:rPr>
          <w:rFonts w:ascii="Arial" w:hAnsi="Arial" w:cs="Arial"/>
          <w:spacing w:val="-3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también de</w:t>
      </w:r>
      <w:r w:rsidRPr="00383459">
        <w:rPr>
          <w:rFonts w:ascii="Arial" w:hAnsi="Arial" w:cs="Arial"/>
          <w:spacing w:val="-2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forma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 xml:space="preserve">diaria, 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por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las</w:t>
      </w:r>
      <w:r w:rsidRPr="00383459">
        <w:rPr>
          <w:rFonts w:ascii="Arial" w:hAnsi="Arial" w:cs="Arial"/>
          <w:spacing w:val="2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responsables</w:t>
      </w:r>
      <w:r w:rsidRPr="00383459">
        <w:rPr>
          <w:rFonts w:ascii="Arial" w:hAnsi="Arial" w:cs="Arial"/>
          <w:spacing w:val="-5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de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vacunas</w:t>
      </w:r>
      <w:r w:rsidRPr="00383459">
        <w:rPr>
          <w:rFonts w:ascii="Arial" w:hAnsi="Arial" w:cs="Arial"/>
          <w:spacing w:val="-3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del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ISPLN</w:t>
      </w:r>
      <w:r w:rsidRPr="00383459">
        <w:rPr>
          <w:rFonts w:ascii="Arial" w:hAnsi="Arial" w:cs="Arial"/>
          <w:spacing w:val="-3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y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por</w:t>
      </w:r>
      <w:r w:rsidRPr="00383459">
        <w:rPr>
          <w:rFonts w:ascii="Arial" w:hAnsi="Arial" w:cs="Arial"/>
          <w:spacing w:val="-5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la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Unidad</w:t>
      </w:r>
      <w:r w:rsidRPr="00383459">
        <w:rPr>
          <w:rFonts w:ascii="Arial" w:hAnsi="Arial" w:cs="Arial"/>
          <w:spacing w:val="59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Técnica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2"/>
          <w:sz w:val="24"/>
          <w:szCs w:val="24"/>
          <w:lang w:val="es-ES"/>
        </w:rPr>
        <w:t>de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Vacunación,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revisando</w:t>
      </w:r>
      <w:r w:rsidRPr="00383459">
        <w:rPr>
          <w:rFonts w:ascii="Arial" w:hAnsi="Arial" w:cs="Arial"/>
          <w:spacing w:val="1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que</w:t>
      </w:r>
      <w:r w:rsidRPr="00383459">
        <w:rPr>
          <w:rFonts w:ascii="Arial" w:hAnsi="Arial" w:cs="Arial"/>
          <w:spacing w:val="-2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z w:val="24"/>
          <w:szCs w:val="24"/>
          <w:lang w:val="es-ES"/>
        </w:rPr>
        <w:t>el</w:t>
      </w:r>
      <w:r w:rsidRPr="00383459">
        <w:rPr>
          <w:rFonts w:ascii="Arial" w:hAnsi="Arial" w:cs="Arial"/>
          <w:spacing w:val="-2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motivo</w:t>
      </w:r>
      <w:r w:rsidRPr="00383459">
        <w:rPr>
          <w:rFonts w:ascii="Arial" w:hAnsi="Arial" w:cs="Arial"/>
          <w:spacing w:val="1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de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2"/>
          <w:sz w:val="24"/>
          <w:szCs w:val="24"/>
          <w:lang w:val="es-ES"/>
        </w:rPr>
        <w:t xml:space="preserve">la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pérdida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esté</w:t>
      </w:r>
      <w:r w:rsidRPr="00383459">
        <w:rPr>
          <w:rFonts w:ascii="Arial" w:hAnsi="Arial" w:cs="Arial"/>
          <w:spacing w:val="-2"/>
          <w:sz w:val="24"/>
          <w:szCs w:val="24"/>
          <w:lang w:val="es-ES"/>
        </w:rPr>
        <w:t xml:space="preserve"> justificado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y </w:t>
      </w:r>
      <w:r w:rsidRPr="00383459">
        <w:rPr>
          <w:rFonts w:ascii="Arial" w:hAnsi="Arial" w:cs="Arial"/>
          <w:spacing w:val="-2"/>
          <w:sz w:val="24"/>
          <w:szCs w:val="24"/>
          <w:lang w:val="es-ES"/>
        </w:rPr>
        <w:t>que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la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hoja</w:t>
      </w:r>
      <w:r w:rsidRPr="00383459">
        <w:rPr>
          <w:rFonts w:ascii="Arial" w:hAnsi="Arial" w:cs="Arial"/>
          <w:spacing w:val="70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es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cumplimentada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por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la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profesional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de</w:t>
      </w:r>
      <w:r w:rsidRPr="00383459">
        <w:rPr>
          <w:rFonts w:ascii="Arial" w:hAnsi="Arial" w:cs="Arial"/>
          <w:spacing w:val="-2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enfermería</w:t>
      </w:r>
      <w:r w:rsidRPr="00383459">
        <w:rPr>
          <w:rFonts w:ascii="Arial" w:hAnsi="Arial" w:cs="Arial"/>
          <w:spacing w:val="-3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coordinadora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2"/>
          <w:sz w:val="24"/>
          <w:szCs w:val="24"/>
          <w:lang w:val="es-ES"/>
        </w:rPr>
        <w:t>del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recurso.</w:t>
      </w:r>
    </w:p>
    <w:p w:rsidR="00FA0159" w:rsidRPr="00383459" w:rsidRDefault="00FE305F" w:rsidP="008A2A6F">
      <w:pPr>
        <w:pStyle w:val="Textoindependiente"/>
        <w:spacing w:line="288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383459">
        <w:rPr>
          <w:rFonts w:ascii="Arial" w:hAnsi="Arial" w:cs="Arial"/>
          <w:spacing w:val="-1"/>
          <w:sz w:val="24"/>
          <w:szCs w:val="24"/>
          <w:lang w:val="es-ES"/>
        </w:rPr>
        <w:t>No</w:t>
      </w:r>
      <w:r w:rsidRPr="00383459">
        <w:rPr>
          <w:rFonts w:ascii="Arial" w:hAnsi="Arial" w:cs="Arial"/>
          <w:spacing w:val="1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disponemos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de</w:t>
      </w:r>
      <w:r w:rsidRPr="00383459">
        <w:rPr>
          <w:rFonts w:ascii="Arial" w:hAnsi="Arial" w:cs="Arial"/>
          <w:spacing w:val="-2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esa</w:t>
      </w:r>
      <w:r w:rsidRPr="00383459">
        <w:rPr>
          <w:rFonts w:ascii="Arial" w:hAnsi="Arial" w:cs="Arial"/>
          <w:spacing w:val="-3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información aglutinada.</w:t>
      </w:r>
    </w:p>
    <w:p w:rsidR="00383459" w:rsidRDefault="00FE305F" w:rsidP="008A2A6F">
      <w:pPr>
        <w:pStyle w:val="Textoindependiente"/>
        <w:spacing w:before="185" w:line="288" w:lineRule="auto"/>
        <w:ind w:left="0" w:right="172"/>
        <w:jc w:val="both"/>
        <w:rPr>
          <w:rFonts w:ascii="Arial" w:hAnsi="Arial" w:cs="Arial"/>
          <w:spacing w:val="-1"/>
          <w:sz w:val="24"/>
          <w:szCs w:val="24"/>
          <w:lang w:val="es-ES"/>
        </w:rPr>
      </w:pPr>
      <w:r w:rsidRPr="00383459">
        <w:rPr>
          <w:rFonts w:ascii="Arial" w:hAnsi="Arial" w:cs="Arial"/>
          <w:spacing w:val="-1"/>
          <w:sz w:val="24"/>
          <w:szCs w:val="24"/>
          <w:lang w:val="es-ES"/>
        </w:rPr>
        <w:t>No</w:t>
      </w:r>
      <w:r w:rsidRPr="00383459">
        <w:rPr>
          <w:rFonts w:ascii="Arial" w:hAnsi="Arial" w:cs="Arial"/>
          <w:spacing w:val="1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son habituales</w:t>
      </w:r>
      <w:r w:rsidRPr="00383459">
        <w:rPr>
          <w:rFonts w:ascii="Arial" w:hAnsi="Arial" w:cs="Arial"/>
          <w:spacing w:val="-2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estos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hechos,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pero</w:t>
      </w:r>
      <w:r w:rsidRPr="00383459">
        <w:rPr>
          <w:rFonts w:ascii="Arial" w:hAnsi="Arial" w:cs="Arial"/>
          <w:spacing w:val="-2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se</w:t>
      </w:r>
      <w:r w:rsidRPr="00383459">
        <w:rPr>
          <w:rFonts w:ascii="Arial" w:hAnsi="Arial" w:cs="Arial"/>
          <w:spacing w:val="1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 xml:space="preserve">han </w:t>
      </w:r>
      <w:r w:rsidRPr="00383459">
        <w:rPr>
          <w:rFonts w:ascii="Arial" w:hAnsi="Arial" w:cs="Arial"/>
          <w:spacing w:val="-2"/>
          <w:sz w:val="24"/>
          <w:szCs w:val="24"/>
          <w:lang w:val="es-ES"/>
        </w:rPr>
        <w:t>dado</w:t>
      </w:r>
      <w:r w:rsidRPr="00383459">
        <w:rPr>
          <w:rFonts w:ascii="Arial" w:hAnsi="Arial" w:cs="Arial"/>
          <w:spacing w:val="1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casos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de</w:t>
      </w:r>
      <w:r w:rsidRPr="00383459">
        <w:rPr>
          <w:rFonts w:ascii="Arial" w:hAnsi="Arial" w:cs="Arial"/>
          <w:spacing w:val="-2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pérdida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de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 xml:space="preserve">líquido </w:t>
      </w:r>
      <w:proofErr w:type="gramStart"/>
      <w:r w:rsidRPr="00383459">
        <w:rPr>
          <w:rFonts w:ascii="Arial" w:hAnsi="Arial" w:cs="Arial"/>
          <w:sz w:val="24"/>
          <w:szCs w:val="24"/>
          <w:lang w:val="es-ES"/>
        </w:rPr>
        <w:t>en</w:t>
      </w:r>
      <w:proofErr w:type="gramEnd"/>
      <w:r w:rsidRPr="00383459">
        <w:rPr>
          <w:rFonts w:ascii="Arial" w:hAnsi="Arial" w:cs="Arial"/>
          <w:spacing w:val="-3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z w:val="24"/>
          <w:szCs w:val="24"/>
          <w:lang w:val="es-ES"/>
        </w:rPr>
        <w:t>el</w:t>
      </w:r>
      <w:r w:rsidRPr="00383459">
        <w:rPr>
          <w:rFonts w:ascii="Arial" w:hAnsi="Arial" w:cs="Arial"/>
          <w:spacing w:val="57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momento</w:t>
      </w:r>
      <w:r w:rsidRPr="00383459">
        <w:rPr>
          <w:rFonts w:ascii="Arial" w:hAnsi="Arial" w:cs="Arial"/>
          <w:spacing w:val="-2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de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 xml:space="preserve">inyección </w:t>
      </w:r>
      <w:r w:rsidRPr="00383459">
        <w:rPr>
          <w:rFonts w:ascii="Arial" w:hAnsi="Arial" w:cs="Arial"/>
          <w:sz w:val="24"/>
          <w:szCs w:val="24"/>
          <w:lang w:val="es-ES"/>
        </w:rPr>
        <w:t>en</w:t>
      </w:r>
      <w:r w:rsidRPr="00383459">
        <w:rPr>
          <w:rFonts w:ascii="Arial" w:hAnsi="Arial" w:cs="Arial"/>
          <w:spacing w:val="-5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z w:val="24"/>
          <w:szCs w:val="24"/>
          <w:lang w:val="es-ES"/>
        </w:rPr>
        <w:t>el vial</w:t>
      </w:r>
      <w:r w:rsidRPr="00383459">
        <w:rPr>
          <w:rFonts w:ascii="Arial" w:hAnsi="Arial" w:cs="Arial"/>
          <w:spacing w:val="-4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del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2"/>
          <w:sz w:val="24"/>
          <w:szCs w:val="24"/>
          <w:lang w:val="es-ES"/>
        </w:rPr>
        <w:t>suero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z w:val="24"/>
          <w:szCs w:val="24"/>
          <w:lang w:val="es-ES"/>
        </w:rPr>
        <w:t>con</w:t>
      </w:r>
      <w:r w:rsidRPr="00383459">
        <w:rPr>
          <w:rFonts w:ascii="Arial" w:hAnsi="Arial" w:cs="Arial"/>
          <w:spacing w:val="-3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el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que</w:t>
      </w:r>
      <w:r w:rsidRPr="00383459">
        <w:rPr>
          <w:rFonts w:ascii="Arial" w:hAnsi="Arial" w:cs="Arial"/>
          <w:spacing w:val="-2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se</w:t>
      </w:r>
      <w:r w:rsidRPr="00383459">
        <w:rPr>
          <w:rFonts w:ascii="Arial" w:hAnsi="Arial" w:cs="Arial"/>
          <w:spacing w:val="1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diluye,</w:t>
      </w:r>
      <w:r w:rsidRPr="00383459">
        <w:rPr>
          <w:rFonts w:ascii="Arial" w:hAnsi="Arial" w:cs="Arial"/>
          <w:spacing w:val="-2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carga</w:t>
      </w:r>
      <w:r w:rsidRPr="00383459">
        <w:rPr>
          <w:rFonts w:ascii="Arial" w:hAnsi="Arial" w:cs="Arial"/>
          <w:spacing w:val="-2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errónea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de</w:t>
      </w:r>
      <w:r w:rsidRPr="00383459">
        <w:rPr>
          <w:rFonts w:ascii="Arial" w:hAnsi="Arial" w:cs="Arial"/>
          <w:spacing w:val="-2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la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jeringa</w:t>
      </w:r>
      <w:r w:rsidRPr="00383459">
        <w:rPr>
          <w:rFonts w:ascii="Arial" w:hAnsi="Arial" w:cs="Arial"/>
          <w:spacing w:val="61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de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inyección,</w:t>
      </w:r>
      <w:r w:rsidRPr="00383459">
        <w:rPr>
          <w:rFonts w:ascii="Arial" w:hAnsi="Arial" w:cs="Arial"/>
          <w:spacing w:val="-3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z w:val="24"/>
          <w:szCs w:val="24"/>
          <w:lang w:val="es-ES"/>
        </w:rPr>
        <w:t>o</w:t>
      </w:r>
      <w:r w:rsidRPr="00383459">
        <w:rPr>
          <w:rFonts w:ascii="Arial" w:hAnsi="Arial" w:cs="Arial"/>
          <w:spacing w:val="1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pérdida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de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2"/>
          <w:sz w:val="24"/>
          <w:szCs w:val="24"/>
          <w:lang w:val="es-ES"/>
        </w:rPr>
        <w:t>líquido</w:t>
      </w:r>
      <w:r w:rsidRPr="00383459">
        <w:rPr>
          <w:rFonts w:ascii="Arial" w:hAnsi="Arial" w:cs="Arial"/>
          <w:spacing w:val="1"/>
          <w:sz w:val="24"/>
          <w:szCs w:val="24"/>
          <w:lang w:val="es-ES"/>
        </w:rPr>
        <w:t xml:space="preserve">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de</w:t>
      </w:r>
      <w:r w:rsidRPr="00383459">
        <w:rPr>
          <w:rFonts w:ascii="Arial" w:hAnsi="Arial" w:cs="Arial"/>
          <w:sz w:val="24"/>
          <w:szCs w:val="24"/>
          <w:lang w:val="es-ES"/>
        </w:rPr>
        <w:t xml:space="preserve"> la </w:t>
      </w:r>
      <w:r w:rsidRPr="00383459">
        <w:rPr>
          <w:rFonts w:ascii="Arial" w:hAnsi="Arial" w:cs="Arial"/>
          <w:spacing w:val="-1"/>
          <w:sz w:val="24"/>
          <w:szCs w:val="24"/>
          <w:lang w:val="es-ES"/>
        </w:rPr>
        <w:t>jeringa.</w:t>
      </w:r>
    </w:p>
    <w:p w:rsidR="00383459" w:rsidRDefault="008A2A6F" w:rsidP="008A2A6F">
      <w:pPr>
        <w:tabs>
          <w:tab w:val="left" w:pos="3780"/>
        </w:tabs>
        <w:spacing w:after="60" w:line="288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83459">
        <w:rPr>
          <w:rFonts w:ascii="Arial" w:eastAsia="Times New Roman" w:hAnsi="Arial" w:cs="Arial"/>
          <w:sz w:val="24"/>
          <w:szCs w:val="24"/>
          <w:lang w:val="es-ES" w:eastAsia="es-ES"/>
        </w:rPr>
        <w:t>Es cu</w:t>
      </w:r>
      <w:r w:rsidR="0038345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anto tengo el honor de informar </w:t>
      </w:r>
      <w:r w:rsidRPr="00383459">
        <w:rPr>
          <w:rFonts w:ascii="Arial" w:eastAsia="Times New Roman" w:hAnsi="Arial" w:cs="Arial"/>
          <w:sz w:val="24"/>
          <w:szCs w:val="24"/>
          <w:lang w:val="es-ES" w:eastAsia="es-ES"/>
        </w:rPr>
        <w:t>en cumplimiento de lo dispuesto en el artículo 194 del Reglamento del Parlamento de Navarra.</w:t>
      </w:r>
    </w:p>
    <w:p w:rsidR="00383459" w:rsidRDefault="008A2A6F" w:rsidP="008A2A6F">
      <w:pPr>
        <w:spacing w:line="288" w:lineRule="auto"/>
        <w:ind w:left="567" w:right="567"/>
        <w:jc w:val="both"/>
        <w:outlineLvl w:val="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83459">
        <w:rPr>
          <w:rFonts w:ascii="Arial" w:eastAsia="Times New Roman" w:hAnsi="Arial" w:cs="Arial"/>
          <w:sz w:val="24"/>
          <w:szCs w:val="24"/>
          <w:lang w:val="es-ES" w:eastAsia="es-ES"/>
        </w:rPr>
        <w:t>Pamplona, 27 de abril de 2021</w:t>
      </w:r>
    </w:p>
    <w:p w:rsidR="008A2A6F" w:rsidRPr="00383459" w:rsidRDefault="00383459" w:rsidP="00383459">
      <w:pPr>
        <w:spacing w:line="288" w:lineRule="auto"/>
        <w:ind w:right="-1"/>
        <w:jc w:val="center"/>
        <w:outlineLvl w:val="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83459">
        <w:rPr>
          <w:rFonts w:ascii="Arial" w:eastAsia="Times New Roman" w:hAnsi="Arial" w:cs="Arial"/>
          <w:sz w:val="24"/>
          <w:szCs w:val="24"/>
          <w:lang w:val="es-ES" w:eastAsia="es-ES"/>
        </w:rPr>
        <w:t>La Consejera de Salud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: </w:t>
      </w:r>
      <w:bookmarkStart w:id="0" w:name="_GoBack"/>
      <w:bookmarkEnd w:id="0"/>
      <w:r w:rsidR="008A2A6F" w:rsidRPr="00383459">
        <w:rPr>
          <w:rFonts w:ascii="Arial" w:eastAsia="Times New Roman" w:hAnsi="Arial" w:cs="Arial"/>
          <w:sz w:val="24"/>
          <w:szCs w:val="24"/>
          <w:lang w:val="pt-BR" w:eastAsia="es-ES"/>
        </w:rPr>
        <w:t xml:space="preserve">Santos </w:t>
      </w:r>
      <w:proofErr w:type="spellStart"/>
      <w:r w:rsidR="008A2A6F" w:rsidRPr="00383459">
        <w:rPr>
          <w:rFonts w:ascii="Arial" w:eastAsia="Times New Roman" w:hAnsi="Arial" w:cs="Arial"/>
          <w:sz w:val="24"/>
          <w:szCs w:val="24"/>
          <w:lang w:val="pt-BR" w:eastAsia="es-ES"/>
        </w:rPr>
        <w:t>Indurain</w:t>
      </w:r>
      <w:proofErr w:type="spellEnd"/>
      <w:r w:rsidR="008A2A6F" w:rsidRPr="00383459">
        <w:rPr>
          <w:rFonts w:ascii="Arial" w:eastAsia="Times New Roman" w:hAnsi="Arial" w:cs="Arial"/>
          <w:sz w:val="24"/>
          <w:szCs w:val="24"/>
          <w:lang w:val="pt-BR" w:eastAsia="es-ES"/>
        </w:rPr>
        <w:t xml:space="preserve"> </w:t>
      </w:r>
      <w:proofErr w:type="spellStart"/>
      <w:r w:rsidR="008A2A6F" w:rsidRPr="00383459">
        <w:rPr>
          <w:rFonts w:ascii="Arial" w:eastAsia="Times New Roman" w:hAnsi="Arial" w:cs="Arial"/>
          <w:sz w:val="24"/>
          <w:szCs w:val="24"/>
          <w:lang w:val="pt-BR" w:eastAsia="es-ES"/>
        </w:rPr>
        <w:t>Orduna</w:t>
      </w:r>
      <w:proofErr w:type="spellEnd"/>
    </w:p>
    <w:sectPr w:rsidR="008A2A6F" w:rsidRPr="00383459" w:rsidSect="008A2A6F">
      <w:type w:val="continuous"/>
      <w:pgSz w:w="11910" w:h="16840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A1233"/>
    <w:multiLevelType w:val="hybridMultilevel"/>
    <w:tmpl w:val="D7F6A70A"/>
    <w:lvl w:ilvl="0" w:tplc="C53626F8">
      <w:start w:val="1"/>
      <w:numFmt w:val="decimal"/>
      <w:lvlText w:val="%1-"/>
      <w:lvlJc w:val="left"/>
      <w:pPr>
        <w:ind w:left="462" w:hanging="360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77FA13E8">
      <w:start w:val="1"/>
      <w:numFmt w:val="bullet"/>
      <w:lvlText w:val="•"/>
      <w:lvlJc w:val="left"/>
      <w:pPr>
        <w:ind w:left="1282" w:hanging="360"/>
      </w:pPr>
      <w:rPr>
        <w:rFonts w:hint="default"/>
      </w:rPr>
    </w:lvl>
    <w:lvl w:ilvl="2" w:tplc="33BE7212">
      <w:start w:val="1"/>
      <w:numFmt w:val="bullet"/>
      <w:lvlText w:val="•"/>
      <w:lvlJc w:val="left"/>
      <w:pPr>
        <w:ind w:left="2102" w:hanging="360"/>
      </w:pPr>
      <w:rPr>
        <w:rFonts w:hint="default"/>
      </w:rPr>
    </w:lvl>
    <w:lvl w:ilvl="3" w:tplc="B80885A8">
      <w:start w:val="1"/>
      <w:numFmt w:val="bullet"/>
      <w:lvlText w:val="•"/>
      <w:lvlJc w:val="left"/>
      <w:pPr>
        <w:ind w:left="2923" w:hanging="360"/>
      </w:pPr>
      <w:rPr>
        <w:rFonts w:hint="default"/>
      </w:rPr>
    </w:lvl>
    <w:lvl w:ilvl="4" w:tplc="1BCCD744">
      <w:start w:val="1"/>
      <w:numFmt w:val="bullet"/>
      <w:lvlText w:val="•"/>
      <w:lvlJc w:val="left"/>
      <w:pPr>
        <w:ind w:left="3743" w:hanging="360"/>
      </w:pPr>
      <w:rPr>
        <w:rFonts w:hint="default"/>
      </w:rPr>
    </w:lvl>
    <w:lvl w:ilvl="5" w:tplc="C9EAA6A2">
      <w:start w:val="1"/>
      <w:numFmt w:val="bullet"/>
      <w:lvlText w:val="•"/>
      <w:lvlJc w:val="left"/>
      <w:pPr>
        <w:ind w:left="4564" w:hanging="360"/>
      </w:pPr>
      <w:rPr>
        <w:rFonts w:hint="default"/>
      </w:rPr>
    </w:lvl>
    <w:lvl w:ilvl="6" w:tplc="35960CEE">
      <w:start w:val="1"/>
      <w:numFmt w:val="bullet"/>
      <w:lvlText w:val="•"/>
      <w:lvlJc w:val="left"/>
      <w:pPr>
        <w:ind w:left="5384" w:hanging="360"/>
      </w:pPr>
      <w:rPr>
        <w:rFonts w:hint="default"/>
      </w:rPr>
    </w:lvl>
    <w:lvl w:ilvl="7" w:tplc="7714C00E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8" w:tplc="94B0B6AA">
      <w:start w:val="1"/>
      <w:numFmt w:val="bullet"/>
      <w:lvlText w:val="•"/>
      <w:lvlJc w:val="left"/>
      <w:pPr>
        <w:ind w:left="702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59"/>
    <w:rsid w:val="00383459"/>
    <w:rsid w:val="008A2A6F"/>
    <w:rsid w:val="00FA0159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72"/>
      <w:ind w:left="462" w:hanging="360"/>
      <w:outlineLvl w:val="0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59"/>
      <w:ind w:left="461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E30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0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72"/>
      <w:ind w:left="462" w:hanging="360"/>
      <w:outlineLvl w:val="0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59"/>
      <w:ind w:left="461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E30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X017783</dc:creator>
  <cp:lastModifiedBy>Aranaz, Carlota</cp:lastModifiedBy>
  <cp:revision>3</cp:revision>
  <cp:lastPrinted>2021-04-27T07:38:00Z</cp:lastPrinted>
  <dcterms:created xsi:type="dcterms:W3CDTF">2021-04-27T07:39:00Z</dcterms:created>
  <dcterms:modified xsi:type="dcterms:W3CDTF">2021-05-04T10:46:00Z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LastSaved">
    <vt:filetime>2021-04-27T00:00:00Z</vt:filetime>
  </property>
</Properties>
</file>