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24an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Buil García jaunak aurkeztutako galdera, Ceutatik datozen eta bakarrik dauden adingabe atzerritarren harrerari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Eskubide Sozialetako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Mikel Buil García jaunak, Legebiltzarreko Erregelamenduan xedatuaren babesean, honako galdera hau aurkezten du, Eskubide Sozialetako kontseilariak batzordean ahoz erantzun diezaion.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Ministerioak Lurralde arteko Kontseilurako deialdia eginen duela iragarri ondoren, jakin dugu Nafarroak borondatea duela Ceutatik datozen eta bakarrik dauden adingabeen harreran laguntzeko.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 guztiaren aurrean, honako hau jakin nahi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Nola eginen dio aurre Nafarroak etorrera-prozesuari eta zer balorazio egiten du Eskubide Sozialetako Ministerioak ezarritako banaketa-irizpideei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